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D3" w:rsidRDefault="005959D3" w:rsidP="005959D3">
      <w:pPr>
        <w:pStyle w:val="ConsPlusTitle"/>
        <w:jc w:val="center"/>
      </w:pPr>
      <w:r>
        <w:t>ПРАВИТЕЛЬСТВО ЛЕНИНГРАДСКОЙ ОБЛАСТИ</w:t>
      </w:r>
    </w:p>
    <w:p w:rsidR="005959D3" w:rsidRDefault="005959D3" w:rsidP="005959D3">
      <w:pPr>
        <w:pStyle w:val="ConsPlusTitle"/>
        <w:jc w:val="center"/>
      </w:pPr>
    </w:p>
    <w:p w:rsidR="005959D3" w:rsidRDefault="005959D3" w:rsidP="005959D3">
      <w:pPr>
        <w:pStyle w:val="ConsPlusTitle"/>
        <w:jc w:val="center"/>
      </w:pPr>
      <w:r>
        <w:t>ПОСТАНОВЛЕНИЕ</w:t>
      </w:r>
    </w:p>
    <w:p w:rsidR="005959D3" w:rsidRDefault="005959D3" w:rsidP="005959D3">
      <w:pPr>
        <w:pStyle w:val="ConsPlusTitle"/>
        <w:jc w:val="center"/>
      </w:pPr>
      <w:r>
        <w:t>от 30 декабря 2016 г. N 538</w:t>
      </w:r>
    </w:p>
    <w:p w:rsidR="005959D3" w:rsidRDefault="005959D3" w:rsidP="005959D3">
      <w:pPr>
        <w:pStyle w:val="ConsPlusTitle"/>
        <w:jc w:val="center"/>
      </w:pPr>
    </w:p>
    <w:p w:rsidR="005959D3" w:rsidRDefault="005959D3" w:rsidP="005959D3">
      <w:pPr>
        <w:pStyle w:val="ConsPlusTitle"/>
        <w:jc w:val="center"/>
      </w:pPr>
      <w:r>
        <w:t>О ВНЕСЕНИИ ИЗМЕНЕНИЙ В ПОСТАНОВЛЕНИЕ ПРАВИТЕЛЬСТВА</w:t>
      </w:r>
    </w:p>
    <w:p w:rsidR="005959D3" w:rsidRDefault="005959D3" w:rsidP="005959D3">
      <w:pPr>
        <w:pStyle w:val="ConsPlusTitle"/>
        <w:jc w:val="center"/>
      </w:pPr>
      <w:r>
        <w:t>ЛЕНИНГРАДСКОЙ ОБЛАСТИ ОТ 14 ДЕКАБРЯ 2015 ГОДА N 474</w:t>
      </w:r>
    </w:p>
    <w:p w:rsidR="005959D3" w:rsidRDefault="005959D3" w:rsidP="005959D3">
      <w:pPr>
        <w:pStyle w:val="ConsPlusTitle"/>
        <w:jc w:val="center"/>
      </w:pPr>
      <w:r>
        <w:t>"ОБ УТВЕРЖДЕНИИ ПОЛОЖЕНИЯ ОБ УПРАВЛЕНИИ ДЕЛАМИ ПРАВИТЕЛЬСТВА</w:t>
      </w:r>
    </w:p>
    <w:p w:rsidR="005959D3" w:rsidRDefault="005959D3" w:rsidP="005959D3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5959D3" w:rsidRDefault="005959D3" w:rsidP="005959D3">
      <w:pPr>
        <w:pStyle w:val="ConsPlusTitle"/>
        <w:jc w:val="center"/>
      </w:pPr>
      <w:r>
        <w:t>ПОСТАНОВЛЕНИЙ ПРАВИТЕЛЬСТВА ЛЕНИНГРАДСКОЙ ОБЛАСТИ"</w:t>
      </w:r>
    </w:p>
    <w:p w:rsidR="005959D3" w:rsidRDefault="005959D3" w:rsidP="005959D3">
      <w:pPr>
        <w:pStyle w:val="ConsPlusNormal"/>
        <w:jc w:val="center"/>
      </w:pPr>
    </w:p>
    <w:p w:rsidR="005959D3" w:rsidRDefault="005959D3" w:rsidP="005959D3">
      <w:pPr>
        <w:pStyle w:val="ConsPlusNormal"/>
        <w:ind w:firstLine="540"/>
        <w:jc w:val="both"/>
      </w:pPr>
      <w:r>
        <w:t>В целях приведения нормативных правовых актов Ленинградской области в соответствие с действующим законодательством:</w:t>
      </w:r>
    </w:p>
    <w:p w:rsidR="005959D3" w:rsidRDefault="005959D3" w:rsidP="005959D3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об Управлении делами Правительства Ленинградской области, утвержденное постановлением Правительства Ленинградской области от 14 декабря 2015 года N 474, следующие изменения:</w:t>
      </w:r>
    </w:p>
    <w:p w:rsidR="005959D3" w:rsidRDefault="005959D3" w:rsidP="005959D3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пункте 1.1</w:t>
        </w:r>
      </w:hyperlink>
      <w:r>
        <w:t xml:space="preserve"> слова "комитета по труду и занятости населения Ленинградской области и" исключить;</w:t>
      </w:r>
    </w:p>
    <w:p w:rsidR="005959D3" w:rsidRDefault="005959D3" w:rsidP="005959D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раздел 2</w:t>
        </w:r>
      </w:hyperlink>
      <w:r>
        <w:t xml:space="preserve"> (Полномочия управления делами) дополнить пунктом 2.18 следующего содержания:</w:t>
      </w:r>
    </w:p>
    <w:p w:rsidR="005959D3" w:rsidRDefault="005959D3" w:rsidP="005959D3">
      <w:pPr>
        <w:pStyle w:val="ConsPlusNormal"/>
        <w:ind w:firstLine="540"/>
        <w:jc w:val="both"/>
      </w:pPr>
      <w:r>
        <w:t>"2.18. Осуществляет финансовое обеспечение расходов на организацию физической охраны на объектах, в которых размещены органы государственной власти Ленинградской области</w:t>
      </w:r>
      <w:proofErr w:type="gramStart"/>
      <w:r>
        <w:t>.".</w:t>
      </w:r>
      <w:proofErr w:type="gramEnd"/>
    </w:p>
    <w:p w:rsidR="005959D3" w:rsidRDefault="005959D3" w:rsidP="005959D3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Правительства Ленинградской области.</w:t>
      </w:r>
    </w:p>
    <w:p w:rsidR="005959D3" w:rsidRDefault="005959D3" w:rsidP="005959D3">
      <w:pPr>
        <w:pStyle w:val="ConsPlusNormal"/>
        <w:ind w:firstLine="540"/>
        <w:jc w:val="both"/>
      </w:pPr>
      <w:r>
        <w:t>3. Настоящее постановление вступает в силу со дня официального опубликования и распространяется на правоотношения, возникшие с 1 января 2017 года.</w:t>
      </w:r>
    </w:p>
    <w:p w:rsidR="005959D3" w:rsidRDefault="005959D3" w:rsidP="005959D3">
      <w:pPr>
        <w:pStyle w:val="ConsPlusNormal"/>
        <w:ind w:firstLine="540"/>
        <w:jc w:val="both"/>
      </w:pPr>
    </w:p>
    <w:p w:rsidR="005959D3" w:rsidRDefault="005959D3" w:rsidP="005959D3">
      <w:pPr>
        <w:pStyle w:val="ConsPlusNormal"/>
        <w:jc w:val="right"/>
      </w:pPr>
      <w:r>
        <w:t>Губернатор</w:t>
      </w:r>
    </w:p>
    <w:p w:rsidR="005959D3" w:rsidRDefault="005959D3" w:rsidP="005959D3">
      <w:pPr>
        <w:pStyle w:val="ConsPlusNormal"/>
        <w:jc w:val="right"/>
      </w:pPr>
      <w:r>
        <w:t>Ленинградской области</w:t>
      </w:r>
    </w:p>
    <w:p w:rsidR="005959D3" w:rsidRDefault="005959D3" w:rsidP="005959D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5959D3" w:rsidRDefault="005959D3" w:rsidP="005959D3">
      <w:pPr>
        <w:pStyle w:val="ConsPlusNormal"/>
        <w:ind w:firstLine="540"/>
        <w:jc w:val="both"/>
      </w:pPr>
    </w:p>
    <w:p w:rsidR="005959D3" w:rsidRDefault="005959D3">
      <w:pPr>
        <w:pStyle w:val="ConsPlusTitle"/>
        <w:jc w:val="center"/>
        <w:outlineLvl w:val="0"/>
      </w:pPr>
    </w:p>
    <w:p w:rsidR="005959D3" w:rsidRDefault="005959D3">
      <w:pPr>
        <w:pStyle w:val="ConsPlusTitle"/>
        <w:jc w:val="center"/>
        <w:outlineLvl w:val="0"/>
      </w:pPr>
    </w:p>
    <w:p w:rsidR="005959D3" w:rsidRDefault="005959D3">
      <w:pPr>
        <w:pStyle w:val="ConsPlusNormal"/>
      </w:pPr>
    </w:p>
    <w:p w:rsidR="005959D3" w:rsidRDefault="005959D3">
      <w:pPr>
        <w:pStyle w:val="ConsPlusNormal"/>
      </w:pPr>
      <w:bookmarkStart w:id="0" w:name="_GoBack"/>
      <w:bookmarkEnd w:id="0"/>
    </w:p>
    <w:p w:rsidR="005959D3" w:rsidRDefault="005959D3">
      <w:pPr>
        <w:pStyle w:val="ConsPlusNormal"/>
      </w:pPr>
    </w:p>
    <w:p w:rsidR="005959D3" w:rsidRDefault="005959D3">
      <w:pPr>
        <w:pStyle w:val="ConsPlusNormal"/>
      </w:pPr>
    </w:p>
    <w:p w:rsidR="005959D3" w:rsidRDefault="005959D3">
      <w:pPr>
        <w:pStyle w:val="ConsPlusNormal"/>
      </w:pPr>
    </w:p>
    <w:p w:rsidR="005959D3" w:rsidRDefault="005959D3">
      <w:pPr>
        <w:pStyle w:val="ConsPlusNormal"/>
        <w:jc w:val="right"/>
        <w:outlineLvl w:val="0"/>
      </w:pPr>
    </w:p>
    <w:p w:rsidR="005959D3" w:rsidRDefault="005959D3">
      <w:pPr>
        <w:pStyle w:val="ConsPlusNormal"/>
        <w:jc w:val="right"/>
        <w:outlineLvl w:val="0"/>
      </w:pPr>
    </w:p>
    <w:p w:rsidR="005959D3" w:rsidRDefault="005959D3">
      <w:pPr>
        <w:pStyle w:val="ConsPlusNormal"/>
        <w:jc w:val="right"/>
        <w:outlineLvl w:val="0"/>
      </w:pPr>
    </w:p>
    <w:p w:rsidR="005959D3" w:rsidRDefault="005959D3">
      <w:pPr>
        <w:pStyle w:val="ConsPlusNormal"/>
        <w:jc w:val="right"/>
        <w:outlineLvl w:val="0"/>
      </w:pPr>
    </w:p>
    <w:p w:rsidR="005959D3" w:rsidRDefault="005959D3">
      <w:pPr>
        <w:pStyle w:val="ConsPlusNormal"/>
        <w:jc w:val="right"/>
        <w:outlineLvl w:val="0"/>
      </w:pPr>
    </w:p>
    <w:p w:rsidR="005959D3" w:rsidRDefault="005959D3">
      <w:pPr>
        <w:pStyle w:val="ConsPlusNormal"/>
        <w:jc w:val="right"/>
        <w:outlineLvl w:val="0"/>
      </w:pPr>
    </w:p>
    <w:p w:rsidR="005959D3" w:rsidRDefault="005959D3">
      <w:pPr>
        <w:pStyle w:val="ConsPlusNormal"/>
        <w:jc w:val="right"/>
        <w:outlineLvl w:val="0"/>
      </w:pPr>
    </w:p>
    <w:p w:rsidR="005959D3" w:rsidRDefault="005959D3">
      <w:pPr>
        <w:pStyle w:val="ConsPlusNormal"/>
        <w:jc w:val="right"/>
        <w:outlineLvl w:val="0"/>
      </w:pPr>
    </w:p>
    <w:p w:rsidR="005959D3" w:rsidRDefault="005959D3">
      <w:pPr>
        <w:pStyle w:val="ConsPlusNormal"/>
        <w:jc w:val="right"/>
        <w:outlineLvl w:val="0"/>
      </w:pPr>
    </w:p>
    <w:p w:rsidR="005959D3" w:rsidRDefault="005959D3">
      <w:pPr>
        <w:pStyle w:val="ConsPlusNormal"/>
        <w:jc w:val="right"/>
        <w:outlineLvl w:val="0"/>
      </w:pPr>
    </w:p>
    <w:p w:rsidR="005959D3" w:rsidRDefault="005959D3">
      <w:pPr>
        <w:pStyle w:val="ConsPlusNormal"/>
        <w:jc w:val="right"/>
        <w:outlineLvl w:val="0"/>
      </w:pPr>
    </w:p>
    <w:p w:rsidR="005959D3" w:rsidRDefault="005959D3">
      <w:pPr>
        <w:pStyle w:val="ConsPlusNormal"/>
        <w:jc w:val="right"/>
        <w:outlineLvl w:val="0"/>
      </w:pPr>
    </w:p>
    <w:p w:rsidR="005959D3" w:rsidRDefault="005959D3">
      <w:pPr>
        <w:pStyle w:val="ConsPlusNormal"/>
        <w:jc w:val="right"/>
        <w:outlineLvl w:val="0"/>
      </w:pPr>
    </w:p>
    <w:p w:rsidR="005959D3" w:rsidRDefault="005959D3">
      <w:pPr>
        <w:pStyle w:val="ConsPlusNormal"/>
        <w:jc w:val="right"/>
        <w:outlineLvl w:val="0"/>
      </w:pPr>
    </w:p>
    <w:p w:rsidR="005959D3" w:rsidRDefault="005959D3">
      <w:pPr>
        <w:pStyle w:val="ConsPlusNormal"/>
        <w:jc w:val="right"/>
        <w:outlineLvl w:val="0"/>
      </w:pPr>
    </w:p>
    <w:p w:rsidR="005959D3" w:rsidRDefault="005959D3">
      <w:pPr>
        <w:pStyle w:val="ConsPlusNormal"/>
        <w:jc w:val="right"/>
        <w:outlineLvl w:val="0"/>
      </w:pPr>
    </w:p>
    <w:p w:rsidR="005959D3" w:rsidRDefault="005959D3">
      <w:pPr>
        <w:pStyle w:val="ConsPlusNormal"/>
        <w:jc w:val="right"/>
        <w:outlineLvl w:val="0"/>
      </w:pPr>
      <w:r>
        <w:lastRenderedPageBreak/>
        <w:t>УТВЕРЖДЕНО</w:t>
      </w:r>
    </w:p>
    <w:p w:rsidR="005959D3" w:rsidRDefault="005959D3">
      <w:pPr>
        <w:pStyle w:val="ConsPlusNormal"/>
        <w:jc w:val="right"/>
      </w:pPr>
      <w:r>
        <w:t>постановлением Правительства</w:t>
      </w:r>
    </w:p>
    <w:p w:rsidR="005959D3" w:rsidRDefault="005959D3">
      <w:pPr>
        <w:pStyle w:val="ConsPlusNormal"/>
        <w:jc w:val="right"/>
      </w:pPr>
      <w:r>
        <w:t>Ленинградской области</w:t>
      </w:r>
    </w:p>
    <w:p w:rsidR="005959D3" w:rsidRDefault="005959D3">
      <w:pPr>
        <w:pStyle w:val="ConsPlusNormal"/>
        <w:jc w:val="right"/>
      </w:pPr>
      <w:r>
        <w:t>от 14.12.2015 N 474</w:t>
      </w:r>
    </w:p>
    <w:p w:rsidR="005959D3" w:rsidRDefault="005959D3">
      <w:pPr>
        <w:pStyle w:val="ConsPlusNormal"/>
        <w:jc w:val="right"/>
      </w:pPr>
      <w:r>
        <w:t>(приложение)</w:t>
      </w:r>
    </w:p>
    <w:p w:rsidR="005959D3" w:rsidRDefault="005959D3">
      <w:pPr>
        <w:pStyle w:val="ConsPlusNormal"/>
      </w:pPr>
    </w:p>
    <w:p w:rsidR="005959D3" w:rsidRDefault="005959D3">
      <w:pPr>
        <w:pStyle w:val="ConsPlusTitle"/>
        <w:jc w:val="center"/>
      </w:pPr>
      <w:bookmarkStart w:id="1" w:name="P44"/>
      <w:bookmarkEnd w:id="1"/>
      <w:r>
        <w:t>ПОЛОЖЕНИЕ</w:t>
      </w:r>
    </w:p>
    <w:p w:rsidR="005959D3" w:rsidRDefault="005959D3">
      <w:pPr>
        <w:pStyle w:val="ConsPlusTitle"/>
        <w:jc w:val="center"/>
      </w:pPr>
      <w:r>
        <w:t>ОБ УПРАВЛЕНИИ ДЕЛАМИ ПРАВИТЕЛЬСТВА ЛЕНИНГРАДСКОЙ ОБЛАСТИ</w:t>
      </w:r>
    </w:p>
    <w:p w:rsidR="005959D3" w:rsidRDefault="005959D3">
      <w:pPr>
        <w:pStyle w:val="ConsPlusNormal"/>
      </w:pPr>
    </w:p>
    <w:p w:rsidR="005959D3" w:rsidRDefault="005959D3">
      <w:pPr>
        <w:pStyle w:val="ConsPlusNormal"/>
        <w:jc w:val="center"/>
        <w:outlineLvl w:val="1"/>
      </w:pPr>
      <w:r>
        <w:t>1. Общие положения</w:t>
      </w:r>
    </w:p>
    <w:p w:rsidR="005959D3" w:rsidRDefault="005959D3">
      <w:pPr>
        <w:pStyle w:val="ConsPlusNormal"/>
      </w:pPr>
    </w:p>
    <w:p w:rsidR="005959D3" w:rsidRDefault="005959D3">
      <w:pPr>
        <w:pStyle w:val="ConsPlusNormal"/>
        <w:ind w:firstLine="540"/>
        <w:jc w:val="both"/>
      </w:pPr>
      <w:r>
        <w:t xml:space="preserve">1.1. </w:t>
      </w:r>
      <w:proofErr w:type="gramStart"/>
      <w:r>
        <w:t>Управление делами Правительства Ленинградской области (далее - Управление делами) является органом исполнительной власти Ленинградской области, входящим в состав Администрации Ленинградской области, осуществляющим в пределах своей компетенции финансовое и материально-техническое обеспечение деятельности Губернатора Ленинградской области как высшего должностного лица Ленинградской области, Правительства Ленинградской области как высшего исполнительного органа государственной власти Ленинградской области, отраслевых и иных органов исполнительной власти Ленинградской области (за исключением</w:t>
      </w:r>
      <w:proofErr w:type="gramEnd"/>
      <w:r>
        <w:t xml:space="preserve"> комитета по труду и занятости населения Ленинградской области и Представительства Правительства Ленинградской области при Правительстве Российской Федерации) и аппаратов мировых судей Ленинградской области.</w:t>
      </w:r>
    </w:p>
    <w:p w:rsidR="005959D3" w:rsidRDefault="005959D3">
      <w:pPr>
        <w:pStyle w:val="ConsPlusNormal"/>
        <w:ind w:firstLine="540"/>
        <w:jc w:val="both"/>
      </w:pPr>
      <w:r>
        <w:t xml:space="preserve">1.2. Управление делами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федеральными правовыми актами, </w:t>
      </w:r>
      <w:hyperlink r:id="rId9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5959D3" w:rsidRDefault="005959D3">
      <w:pPr>
        <w:pStyle w:val="ConsPlusNormal"/>
        <w:ind w:firstLine="540"/>
        <w:jc w:val="both"/>
      </w:pPr>
      <w:r>
        <w:t xml:space="preserve">1.3. </w:t>
      </w:r>
      <w:proofErr w:type="gramStart"/>
      <w:r>
        <w:t>Управление делами осуществляет свою деятельность во взаимодействии с федеральными органами исполнительной власти, в том числе их территориальными органами, органами исполнительной власти Ленинградской области,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органами местного самоуправления, с международными организациями и иностранными юридическими лицами, с коммерческими и некоммерческими организациями, а также с гражданами, если иное не установлено</w:t>
      </w:r>
      <w:proofErr w:type="gramEnd"/>
      <w:r>
        <w:t xml:space="preserve"> законодательством.</w:t>
      </w:r>
    </w:p>
    <w:p w:rsidR="005959D3" w:rsidRDefault="005959D3">
      <w:pPr>
        <w:pStyle w:val="ConsPlusNormal"/>
        <w:ind w:firstLine="540"/>
        <w:jc w:val="both"/>
      </w:pPr>
      <w:r>
        <w:t>1.4. Управление делами подотчетно и подконтрольно Губернатору Ленинградской области.</w:t>
      </w:r>
    </w:p>
    <w:p w:rsidR="005959D3" w:rsidRDefault="005959D3">
      <w:pPr>
        <w:pStyle w:val="ConsPlusNormal"/>
        <w:ind w:firstLine="540"/>
        <w:jc w:val="both"/>
      </w:pPr>
      <w:r>
        <w:t>1.5. Управление делами обладает правами юридического лица в объеме, необходимом для реализации его полномочий, имеет печать, лицевые счета, штампы, бланки со своим наименованием и изображением герба Ленинградской области.</w:t>
      </w:r>
    </w:p>
    <w:p w:rsidR="005959D3" w:rsidRDefault="005959D3">
      <w:pPr>
        <w:pStyle w:val="ConsPlusNormal"/>
        <w:ind w:firstLine="540"/>
        <w:jc w:val="both"/>
      </w:pPr>
      <w:r>
        <w:t xml:space="preserve">1.6. Вред, причиненный гражданину или юридическому лицу в результате незаконных действий (бездействия) Управления делами, в том числе в результате издания правового акта Управления делами, не соответствующего федеральному </w:t>
      </w:r>
      <w:proofErr w:type="gramStart"/>
      <w:r>
        <w:t>и(</w:t>
      </w:r>
      <w:proofErr w:type="gramEnd"/>
      <w:r>
        <w:t>или) областному законодательству, подлежит возмещению в установленном порядке.</w:t>
      </w:r>
    </w:p>
    <w:p w:rsidR="005959D3" w:rsidRDefault="005959D3">
      <w:pPr>
        <w:pStyle w:val="ConsPlusNormal"/>
        <w:ind w:firstLine="540"/>
        <w:jc w:val="both"/>
      </w:pPr>
      <w:r>
        <w:t>1.7. Финансирование и материально-техническое обеспечение деятельности Управления делами осуществляется в установленном порядке за счет средств областного бюджета Ленинградской области.</w:t>
      </w:r>
    </w:p>
    <w:p w:rsidR="005959D3" w:rsidRDefault="005959D3">
      <w:pPr>
        <w:pStyle w:val="ConsPlusNormal"/>
        <w:ind w:firstLine="540"/>
        <w:jc w:val="both"/>
      </w:pPr>
      <w:r>
        <w:t>1.8. Управление делами владеет государственным имуществом Ленинградской области на праве оперативного управления.</w:t>
      </w:r>
    </w:p>
    <w:p w:rsidR="005959D3" w:rsidRDefault="005959D3">
      <w:pPr>
        <w:pStyle w:val="ConsPlusNormal"/>
        <w:ind w:firstLine="540"/>
        <w:jc w:val="both"/>
      </w:pPr>
      <w:r>
        <w:t>1.9. Управление делами находится по адресу: 191311, Санкт-Петербург, Суворовский проспект, дом 67.</w:t>
      </w:r>
    </w:p>
    <w:p w:rsidR="005959D3" w:rsidRDefault="005959D3">
      <w:pPr>
        <w:pStyle w:val="ConsPlusNormal"/>
        <w:ind w:firstLine="540"/>
        <w:jc w:val="both"/>
      </w:pPr>
    </w:p>
    <w:p w:rsidR="005959D3" w:rsidRDefault="005959D3">
      <w:pPr>
        <w:pStyle w:val="ConsPlusNormal"/>
        <w:jc w:val="center"/>
        <w:outlineLvl w:val="1"/>
      </w:pPr>
      <w:r>
        <w:t>2. Полномочия Управления делами</w:t>
      </w:r>
    </w:p>
    <w:p w:rsidR="005959D3" w:rsidRDefault="005959D3">
      <w:pPr>
        <w:pStyle w:val="ConsPlusNormal"/>
        <w:jc w:val="center"/>
      </w:pPr>
    </w:p>
    <w:p w:rsidR="005959D3" w:rsidRDefault="005959D3">
      <w:pPr>
        <w:pStyle w:val="ConsPlusNormal"/>
        <w:ind w:firstLine="540"/>
        <w:jc w:val="both"/>
      </w:pPr>
      <w:r>
        <w:t>Управление делами осуществляет следующие полномочия:</w:t>
      </w:r>
    </w:p>
    <w:p w:rsidR="005959D3" w:rsidRDefault="005959D3">
      <w:pPr>
        <w:pStyle w:val="ConsPlusNormal"/>
        <w:ind w:firstLine="540"/>
        <w:jc w:val="both"/>
      </w:pPr>
      <w:r>
        <w:lastRenderedPageBreak/>
        <w:t xml:space="preserve">2.1. </w:t>
      </w:r>
      <w:proofErr w:type="gramStart"/>
      <w:r>
        <w:t>Осуществляет финансовое и материально-техническое обеспечение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области, отраслевых и иных органов исполнительной власти Ленинградской области и аппаратов мировых судей Ленинградской области по единой бюджетной смете в пределах бюджетных назначений, установленных областным законом об областном бюджете Ленинградской области, за исключением обеспечения</w:t>
      </w:r>
      <w:proofErr w:type="gramEnd"/>
      <w:r>
        <w:t xml:space="preserve"> вычислительной техникой, оргтехникой, расходными материалами и запасными частями к вычислительной технике и оргтехнике, а также иных расходов в сфере информационно-коммуникационных технологий.</w:t>
      </w:r>
    </w:p>
    <w:p w:rsidR="005959D3" w:rsidRDefault="005959D3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Осуществляет финансовое и материальное обеспечение деятельности членов Совета Федерации Федерального Собрания Российской Федерации и депутатов Государственной Думы Федерального Собрания Российской Федерации, а также финансовое и материальное обеспечение помощников членов Совета Федерации Федерального Собрания Российской Федерации и депутатов Государственной Думы Федерального Собрания Российской Федерации в субъекте Российской Федерации - Ленинградской области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8 мая 1994 года N</w:t>
      </w:r>
      <w:proofErr w:type="gramEnd"/>
      <w:r>
        <w:t xml:space="preserve"> 3-ФЗ "О статусе члена Совета Федерации и статусе депутата Государственной Думы Федерального Собрания Российской Федерации".</w:t>
      </w:r>
    </w:p>
    <w:p w:rsidR="005959D3" w:rsidRDefault="005959D3">
      <w:pPr>
        <w:pStyle w:val="ConsPlusNormal"/>
        <w:ind w:firstLine="540"/>
        <w:jc w:val="both"/>
      </w:pPr>
      <w:r>
        <w:t>2.3. Осуществляет бюджетный учет, формирует бюджетную (бухгалтерскую) и иную финансовую отчетность, налоговую и статистическую отчетность, отчетность во внебюджетные фонды по единой бюджетной смете в пределах бюджетных назначений, установленных областным законом об областном бюджете Ленинградской области.</w:t>
      </w:r>
    </w:p>
    <w:p w:rsidR="005959D3" w:rsidRDefault="005959D3">
      <w:pPr>
        <w:pStyle w:val="ConsPlusNormal"/>
        <w:ind w:firstLine="540"/>
        <w:jc w:val="both"/>
      </w:pPr>
      <w:r>
        <w:t>2.4. Обеспечивает реализацию в органах исполнительной власти Ленинградской области и аппаратах мировых судей Ленинградской области полномочий представителя нанимателя (работодателя) по обеспечению безопасных условий и охраны труда.</w:t>
      </w:r>
    </w:p>
    <w:p w:rsidR="005959D3" w:rsidRDefault="005959D3">
      <w:pPr>
        <w:pStyle w:val="ConsPlusNormal"/>
        <w:ind w:firstLine="540"/>
        <w:jc w:val="both"/>
      </w:pPr>
      <w:r>
        <w:t>2.5. Осуществляет полномочия страхователя по обязательному государственному страхованию в отношении государственных гражданских служащих Ленинградской области, проходящих гражданскую службу в органах исполнительной власти Ленинградской области и аппаратах мировых судей Ленинградской области, а также в отношении лиц, замещающих государственные должности Ленинградской области в органах исполнительной власти Ленинградской области, в установленном порядке.</w:t>
      </w:r>
    </w:p>
    <w:p w:rsidR="005959D3" w:rsidRDefault="005959D3">
      <w:pPr>
        <w:pStyle w:val="ConsPlusNormal"/>
        <w:ind w:firstLine="540"/>
        <w:jc w:val="both"/>
      </w:pPr>
      <w:r>
        <w:t xml:space="preserve">2.6. Рассматривает обращения граждан, объединений граждан и юридических лиц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5959D3" w:rsidRDefault="005959D3">
      <w:pPr>
        <w:pStyle w:val="ConsPlusNormal"/>
        <w:ind w:firstLine="540"/>
        <w:jc w:val="both"/>
      </w:pPr>
      <w:r>
        <w:t>2.7.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Управления делами, в порядке, установленном законодательством Российской Федерации для рассмотрения обращений граждан.</w:t>
      </w:r>
    </w:p>
    <w:p w:rsidR="005959D3" w:rsidRDefault="005959D3">
      <w:pPr>
        <w:pStyle w:val="ConsPlusNormal"/>
        <w:ind w:firstLine="540"/>
        <w:jc w:val="both"/>
      </w:pPr>
      <w:r>
        <w:t xml:space="preserve">2.8. В рамках своей компетенции осуществляет полномочия в области мобилизационной подготовки и мобилизации, определенные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5959D3" w:rsidRDefault="005959D3">
      <w:pPr>
        <w:pStyle w:val="ConsPlusNormal"/>
        <w:ind w:firstLine="540"/>
        <w:jc w:val="both"/>
      </w:pPr>
      <w:r>
        <w:t xml:space="preserve">2.9. </w:t>
      </w:r>
      <w:proofErr w:type="gramStart"/>
      <w:r>
        <w:t xml:space="preserve">В рамках своей компетенции предоставляет информацию о деятельности Управления делами, в том числе размещает информацию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5959D3" w:rsidRDefault="005959D3">
      <w:pPr>
        <w:pStyle w:val="ConsPlusNormal"/>
        <w:ind w:firstLine="540"/>
        <w:jc w:val="both"/>
      </w:pPr>
      <w:r>
        <w:t>2.10. Выступает в качестве государственного заказчика при осуществлении закупок товаров, работ, услуг для обеспечения государственных нужд Ленинградской области в рамках исполнения полномочий и функций, установленных настоящим Положением,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5959D3" w:rsidRDefault="005959D3">
      <w:pPr>
        <w:pStyle w:val="ConsPlusNormal"/>
        <w:ind w:firstLine="540"/>
        <w:jc w:val="both"/>
      </w:pPr>
      <w:r>
        <w:t>2.11. Обеспечивает доступ к информации о своей деятельности на русском языке по вопросам, входящим в компетенцию Управления делами.</w:t>
      </w:r>
    </w:p>
    <w:p w:rsidR="005959D3" w:rsidRDefault="005959D3">
      <w:pPr>
        <w:pStyle w:val="ConsPlusNormal"/>
        <w:ind w:firstLine="540"/>
        <w:jc w:val="both"/>
      </w:pPr>
      <w:r>
        <w:t xml:space="preserve">2.12. Осуществляет мониторинг правоприменения нормативных правовых актов Управления </w:t>
      </w:r>
      <w:r>
        <w:lastRenderedPageBreak/>
        <w:t>делами, а также правовых актов Ленинградской области, разработчиком проектов которых является Управление делами.</w:t>
      </w:r>
    </w:p>
    <w:p w:rsidR="005959D3" w:rsidRDefault="005959D3">
      <w:pPr>
        <w:pStyle w:val="ConsPlusNormal"/>
        <w:ind w:firstLine="540"/>
        <w:jc w:val="both"/>
      </w:pPr>
      <w:r>
        <w:t>2.13. Осуществляет хранение, комплектование, учет и использование архивных документов и архивных фондов Управления делами.</w:t>
      </w:r>
    </w:p>
    <w:p w:rsidR="005959D3" w:rsidRDefault="005959D3">
      <w:pPr>
        <w:pStyle w:val="ConsPlusNormal"/>
        <w:ind w:firstLine="540"/>
        <w:jc w:val="both"/>
      </w:pPr>
      <w:r>
        <w:t>2.14. В пределах своей компетенции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5959D3" w:rsidRDefault="005959D3">
      <w:pPr>
        <w:pStyle w:val="ConsPlusNormal"/>
        <w:ind w:firstLine="540"/>
        <w:jc w:val="both"/>
      </w:pPr>
      <w:r>
        <w:t>2.15. В пределах своей компетенции принимает нормативные правовые акты Ленинградской области в форме приказов, а также правовые акты Ленинградской области, имеющие ненормативный характер, в форме распоряжений.</w:t>
      </w:r>
    </w:p>
    <w:p w:rsidR="005959D3" w:rsidRDefault="005959D3">
      <w:pPr>
        <w:pStyle w:val="ConsPlusNormal"/>
        <w:ind w:firstLine="540"/>
        <w:jc w:val="both"/>
      </w:pPr>
      <w:r>
        <w:t>2.16. Проводит в установленном порядке антикоррупционную экспертизу проектов приказов Управления делами при проведении их правовой экспертизы и приказов Управления делами при мониторинге их применения.</w:t>
      </w:r>
    </w:p>
    <w:p w:rsidR="005959D3" w:rsidRDefault="005959D3">
      <w:pPr>
        <w:pStyle w:val="ConsPlusNormal"/>
        <w:ind w:firstLine="540"/>
        <w:jc w:val="both"/>
      </w:pPr>
      <w:r>
        <w:t>2.17. Осуществляет в установленном порядке бюджетные полномочия главного распорядителя бюджетных средств, получателя бюджетных средств, главного администратора доходов бюджета, администратора доходов бюджета в объемах, предусмотренных областным законом об областном бюджете Ленинградской области, в том числе по осуществлению внутреннего финансового контроля и внутреннего финансового аудита.</w:t>
      </w:r>
    </w:p>
    <w:p w:rsidR="005959D3" w:rsidRDefault="005959D3">
      <w:pPr>
        <w:pStyle w:val="ConsPlusNormal"/>
        <w:ind w:firstLine="540"/>
        <w:jc w:val="both"/>
      </w:pPr>
    </w:p>
    <w:p w:rsidR="005959D3" w:rsidRDefault="005959D3">
      <w:pPr>
        <w:pStyle w:val="ConsPlusNormal"/>
        <w:jc w:val="center"/>
        <w:outlineLvl w:val="1"/>
      </w:pPr>
      <w:r>
        <w:t>3. Функции Управления делами</w:t>
      </w:r>
    </w:p>
    <w:p w:rsidR="005959D3" w:rsidRDefault="005959D3">
      <w:pPr>
        <w:pStyle w:val="ConsPlusNormal"/>
        <w:ind w:firstLine="540"/>
        <w:jc w:val="both"/>
      </w:pPr>
    </w:p>
    <w:p w:rsidR="005959D3" w:rsidRDefault="005959D3">
      <w:pPr>
        <w:pStyle w:val="ConsPlusNormal"/>
        <w:ind w:firstLine="540"/>
        <w:jc w:val="both"/>
      </w:pPr>
      <w:r>
        <w:t>Управление делами осуществляет следующие функции:</w:t>
      </w:r>
    </w:p>
    <w:p w:rsidR="005959D3" w:rsidRDefault="005959D3">
      <w:pPr>
        <w:pStyle w:val="ConsPlusNormal"/>
        <w:ind w:firstLine="540"/>
        <w:jc w:val="both"/>
      </w:pPr>
      <w:r>
        <w:t>3.1. Формирует:</w:t>
      </w:r>
    </w:p>
    <w:p w:rsidR="005959D3" w:rsidRDefault="005959D3">
      <w:pPr>
        <w:pStyle w:val="ConsPlusNormal"/>
        <w:ind w:firstLine="540"/>
        <w:jc w:val="both"/>
      </w:pPr>
      <w:r>
        <w:t>проекты бюджетных заявок при планировании областного бюджета Ленинградской области в пределах своей компетенции;</w:t>
      </w:r>
    </w:p>
    <w:p w:rsidR="005959D3" w:rsidRDefault="005959D3">
      <w:pPr>
        <w:pStyle w:val="ConsPlusNormal"/>
        <w:ind w:firstLine="540"/>
        <w:jc w:val="both"/>
      </w:pPr>
      <w:r>
        <w:t>реестр расходных обязатель</w:t>
      </w:r>
      <w:proofErr w:type="gramStart"/>
      <w:r>
        <w:t>ств в пр</w:t>
      </w:r>
      <w:proofErr w:type="gramEnd"/>
      <w:r>
        <w:t>еделах своей компетенции.</w:t>
      </w:r>
    </w:p>
    <w:p w:rsidR="005959D3" w:rsidRDefault="005959D3">
      <w:pPr>
        <w:pStyle w:val="ConsPlusNormal"/>
        <w:ind w:firstLine="540"/>
        <w:jc w:val="both"/>
      </w:pPr>
      <w:r>
        <w:t>3.2. Осуществляет:</w:t>
      </w:r>
    </w:p>
    <w:p w:rsidR="005959D3" w:rsidRDefault="005959D3">
      <w:pPr>
        <w:pStyle w:val="ConsPlusNormal"/>
        <w:ind w:firstLine="540"/>
        <w:jc w:val="both"/>
      </w:pPr>
      <w:r>
        <w:t xml:space="preserve">бюджетный учет и формирование отчетности о расходах областного бюджета Ленинградской области, источником финансового обеспечения которых являются межбюджетные трансферты из федерального бюджета на финансовое и материальное обеспечение </w:t>
      </w:r>
      <w:proofErr w:type="gramStart"/>
      <w:r>
        <w:t>деятельности членов Совета Федерации Федерального Собрания Российской Федерации</w:t>
      </w:r>
      <w:proofErr w:type="gramEnd"/>
      <w:r>
        <w:t xml:space="preserve"> и депутатов Государственной Думы Федерального Собрания Российской Федерации, а также их помощников;</w:t>
      </w:r>
    </w:p>
    <w:p w:rsidR="005959D3" w:rsidRDefault="005959D3">
      <w:pPr>
        <w:pStyle w:val="ConsPlusNormal"/>
        <w:ind w:firstLine="540"/>
        <w:jc w:val="both"/>
      </w:pPr>
      <w:r>
        <w:t>материально-техническое обеспечение мероприятий, проводимых Губернатором Ленинградской области и Правительством Ленинградской области, официальных делегаций и представителей федеральных органов государственной власти и органов государственной власти субъектов Российской Федерации, правительственных делегаций, делегаций иностранных государств, находящихся с визитами в Ленинградской области;</w:t>
      </w:r>
    </w:p>
    <w:p w:rsidR="005959D3" w:rsidRDefault="005959D3">
      <w:pPr>
        <w:pStyle w:val="ConsPlusNormal"/>
        <w:ind w:firstLine="540"/>
        <w:jc w:val="both"/>
      </w:pPr>
      <w:r>
        <w:t xml:space="preserve">материально-техническое обеспечение совещаний, конференций, приемов, встреч и иных мероприятий, проводимых с участием Губернатора Ленинградской области </w:t>
      </w:r>
      <w:proofErr w:type="gramStart"/>
      <w:r>
        <w:t>и(</w:t>
      </w:r>
      <w:proofErr w:type="gramEnd"/>
      <w:r>
        <w:t>или) по его поручению, а также проводимых с участием членов Правительства Ленинградской области, за исключением организации звукоусиления и звукозаписи таких мероприятий;</w:t>
      </w:r>
    </w:p>
    <w:p w:rsidR="005959D3" w:rsidRDefault="005959D3">
      <w:pPr>
        <w:pStyle w:val="ConsPlusNormal"/>
        <w:ind w:firstLine="540"/>
        <w:jc w:val="both"/>
      </w:pPr>
      <w:r>
        <w:t>подготовку или участие в подготовке проектов правовых актов, договоров, соглашений, контрактов (государственных контрактов) и иных документов в случаях и в порядке, установленных нормативными правовыми актами Российской Федерации и нормативными правовыми актами Ленинградской области;</w:t>
      </w:r>
    </w:p>
    <w:p w:rsidR="005959D3" w:rsidRDefault="005959D3">
      <w:pPr>
        <w:pStyle w:val="ConsPlusNormal"/>
        <w:ind w:firstLine="540"/>
        <w:jc w:val="both"/>
      </w:pPr>
      <w:r>
        <w:t xml:space="preserve">финансовое обеспечение расходов </w:t>
      </w:r>
      <w:proofErr w:type="gramStart"/>
      <w:r>
        <w:t>из средств областного бюджета Ленинградской области в соответствии с областным законом об областном бюджете Ленинградской области на соответствующий финансовый год</w:t>
      </w:r>
      <w:proofErr w:type="gramEnd"/>
      <w:r>
        <w:t xml:space="preserve"> в соответствии с полномочиями Управления делами;</w:t>
      </w:r>
    </w:p>
    <w:p w:rsidR="005959D3" w:rsidRDefault="005959D3">
      <w:pPr>
        <w:pStyle w:val="ConsPlusNormal"/>
        <w:ind w:firstLine="540"/>
        <w:jc w:val="both"/>
      </w:pPr>
      <w:r>
        <w:t>выплату премий к знаку отличия Ленинградской области "За вклад в развитие Ленинградской области", Почетной грамоте Губернатора Ленинградской области и благодарности Губернатора Ленинградской области в установленном порядке;</w:t>
      </w:r>
    </w:p>
    <w:p w:rsidR="005959D3" w:rsidRDefault="005959D3">
      <w:pPr>
        <w:pStyle w:val="ConsPlusNormal"/>
        <w:ind w:firstLine="540"/>
        <w:jc w:val="both"/>
      </w:pPr>
      <w:proofErr w:type="gramStart"/>
      <w:r>
        <w:t xml:space="preserve">финансовое и материальное обеспечение деятельности органов исполнительной власти, осуществляющих переданные полномочия Российской Федерации в соответствии с </w:t>
      </w:r>
      <w:hyperlink r:id="rId14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21 ноября 2011 года N 323-ФЗ "Об основах охраны здоровья </w:t>
      </w:r>
      <w:r>
        <w:lastRenderedPageBreak/>
        <w:t xml:space="preserve">граждан в Российской Федерации", </w:t>
      </w:r>
      <w:hyperlink r:id="rId15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16" w:history="1">
        <w:r>
          <w:rPr>
            <w:color w:val="0000FF"/>
          </w:rPr>
          <w:t>частью 1 статьи 9.1</w:t>
        </w:r>
      </w:hyperlink>
      <w:r>
        <w:t xml:space="preserve"> Федерального</w:t>
      </w:r>
      <w:proofErr w:type="gramEnd"/>
      <w:r>
        <w:t xml:space="preserve"> закона от 25 июня 2002 года N 73-ФЗ "Об объектах культурного наследия (памятниках истории и культуры) народов Российской Федерации" (далее - переданные полномочия), в </w:t>
      </w:r>
      <w:proofErr w:type="gramStart"/>
      <w:r>
        <w:t>пределах</w:t>
      </w:r>
      <w:proofErr w:type="gramEnd"/>
      <w:r>
        <w:t xml:space="preserve"> выделенных из федерального бюджета субвенций;</w:t>
      </w:r>
    </w:p>
    <w:p w:rsidR="005959D3" w:rsidRDefault="005959D3">
      <w:pPr>
        <w:pStyle w:val="ConsPlusNormal"/>
        <w:ind w:firstLine="540"/>
        <w:jc w:val="both"/>
      </w:pPr>
      <w:r>
        <w:t>ведение бюджетного учета, формирование и предоставление отчетности о расходах областного бюджета Ленинградской области, источником финансового обеспечения которых являются субвенции из федерального бюджета на осуществление переданных полномочий;</w:t>
      </w:r>
    </w:p>
    <w:p w:rsidR="005959D3" w:rsidRDefault="005959D3">
      <w:pPr>
        <w:pStyle w:val="ConsPlusNormal"/>
        <w:ind w:firstLine="540"/>
        <w:jc w:val="both"/>
      </w:pPr>
      <w:r>
        <w:t>внутренний финансовый контроль проводимых Управлением делами внутренних бюджетных процедур и составляющих их операций, а также внутренний финансовый аудит совокупности финансовых и хозяйственных операций, совершенных Управлением делами;</w:t>
      </w:r>
    </w:p>
    <w:p w:rsidR="005959D3" w:rsidRDefault="005959D3">
      <w:pPr>
        <w:pStyle w:val="ConsPlusNormal"/>
        <w:ind w:firstLine="540"/>
        <w:jc w:val="both"/>
      </w:pPr>
      <w:r>
        <w:t>содержание движимого имущества Ленинградской области, находящегося в оперативном управлении Управления делами, и недвижимого имущества, использующегося для государственных нужд Ленинградской области;</w:t>
      </w:r>
    </w:p>
    <w:p w:rsidR="005959D3" w:rsidRDefault="005959D3">
      <w:pPr>
        <w:pStyle w:val="ConsPlusNormal"/>
        <w:ind w:firstLine="540"/>
        <w:jc w:val="both"/>
      </w:pPr>
      <w:r>
        <w:t>функции страхователя по добровольному медицинскому страхованию в отношении лиц, замещающих государственные должности Ленинградской области и должности государственной гражданской службы Ленинградской области в органах исполнительной власти Ленинградской области, в соответствии с действующим законодательством;</w:t>
      </w:r>
    </w:p>
    <w:p w:rsidR="005959D3" w:rsidRDefault="005959D3">
      <w:pPr>
        <w:pStyle w:val="ConsPlusNormal"/>
        <w:ind w:firstLine="540"/>
        <w:jc w:val="both"/>
      </w:pPr>
      <w:r>
        <w:t>прием от увольняемых работников Администрации Ленинградской области предоставленного им Управлением делами в пользование имущества;</w:t>
      </w:r>
    </w:p>
    <w:p w:rsidR="005959D3" w:rsidRDefault="005959D3">
      <w:pPr>
        <w:pStyle w:val="ConsPlusNormal"/>
        <w:ind w:firstLine="540"/>
        <w:jc w:val="both"/>
      </w:pPr>
      <w:r>
        <w:t xml:space="preserve">заполнение в соответствии с </w:t>
      </w:r>
      <w:hyperlink r:id="rId17" w:history="1">
        <w:r>
          <w:rPr>
            <w:color w:val="0000FF"/>
          </w:rPr>
          <w:t>пунктом 1.2</w:t>
        </w:r>
      </w:hyperlink>
      <w:r>
        <w:t xml:space="preserve"> постановления Губернатора Ленинградской области от 6 сентября 2011 года N 82-</w:t>
      </w:r>
      <w:proofErr w:type="spellStart"/>
      <w:r>
        <w:t>пг</w:t>
      </w:r>
      <w:proofErr w:type="spellEnd"/>
      <w:r>
        <w:t xml:space="preserve"> "О заполнении листков нетрудоспособности" полей листков нетрудоспособности, поступивших от работников органов исполнительной власти Ленинградской области, кадровое делопроизводство в отношении которых ведется аппаратом Губернатора и Правительства Ленинградской области;</w:t>
      </w:r>
    </w:p>
    <w:p w:rsidR="005959D3" w:rsidRDefault="005959D3">
      <w:pPr>
        <w:pStyle w:val="ConsPlusNormal"/>
        <w:ind w:firstLine="540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 в здании Администрации Ленинградской области по адресу: Санкт-Петербург, Суворовский проспект, дом 67;</w:t>
      </w:r>
    </w:p>
    <w:p w:rsidR="005959D3" w:rsidRDefault="005959D3">
      <w:pPr>
        <w:pStyle w:val="ConsPlusNormal"/>
        <w:ind w:firstLine="540"/>
        <w:jc w:val="both"/>
      </w:pPr>
      <w:r>
        <w:t xml:space="preserve">функции уполномоченного органа в отношении подведомственных Управлению делами государственных унитарных предприятий Ленинградской области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 апреля 2015 года N 138 "Об утверждении Порядка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деятельности".</w:t>
      </w:r>
    </w:p>
    <w:p w:rsidR="005959D3" w:rsidRDefault="005959D3">
      <w:pPr>
        <w:pStyle w:val="ConsPlusNormal"/>
        <w:ind w:firstLine="540"/>
        <w:jc w:val="both"/>
      </w:pPr>
      <w:r>
        <w:t>3.3. Обеспечивает:</w:t>
      </w:r>
    </w:p>
    <w:p w:rsidR="005959D3" w:rsidRDefault="005959D3">
      <w:pPr>
        <w:pStyle w:val="ConsPlusNormal"/>
        <w:ind w:firstLine="540"/>
        <w:jc w:val="both"/>
      </w:pPr>
      <w:r>
        <w:t xml:space="preserve">в установленном порядке оплату расходов по предоставлению государственных гарантий лицам, замещающим государственные должности Ленинградской области, в соответствии с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16 декабря 2005 года N 117-</w:t>
      </w:r>
      <w:proofErr w:type="spellStart"/>
      <w:r>
        <w:t>оз</w:t>
      </w:r>
      <w:proofErr w:type="spellEnd"/>
      <w:r>
        <w:t xml:space="preserve"> "О государственных должностях Ленинградской области";</w:t>
      </w:r>
    </w:p>
    <w:p w:rsidR="005959D3" w:rsidRDefault="005959D3">
      <w:pPr>
        <w:pStyle w:val="ConsPlusNormal"/>
        <w:ind w:firstLine="540"/>
        <w:jc w:val="both"/>
      </w:pPr>
      <w:r>
        <w:t>форменной одеждой работников органов исполнительной власти Ленинградской области, обеспечивающих проведение официальных и торжественных мероприятий с участием Губернатора Ленинградской области;</w:t>
      </w:r>
    </w:p>
    <w:p w:rsidR="005959D3" w:rsidRDefault="005959D3">
      <w:pPr>
        <w:pStyle w:val="ConsPlusNormal"/>
        <w:ind w:firstLine="540"/>
        <w:jc w:val="both"/>
      </w:pPr>
      <w:r>
        <w:t xml:space="preserve">в установленном порядке оснащение государственной символикой Российской Федерации </w:t>
      </w:r>
      <w:proofErr w:type="gramStart"/>
      <w:r>
        <w:t>и(</w:t>
      </w:r>
      <w:proofErr w:type="gramEnd"/>
      <w:r>
        <w:t>или) Ленинградской области зданий и помещений, которые используются органами исполнительной власти Ленинградской области;</w:t>
      </w:r>
    </w:p>
    <w:p w:rsidR="005959D3" w:rsidRDefault="005959D3">
      <w:pPr>
        <w:pStyle w:val="ConsPlusNormal"/>
        <w:ind w:firstLine="540"/>
        <w:jc w:val="both"/>
      </w:pPr>
      <w:r>
        <w:t xml:space="preserve">в установленном порядке в пределах своих полномочий автомобильным и воздушным транспортом Губернатора Ленинградской области, Правительство Ленинградской области, отраслевые и иные органы исполнительной власти Ленинградской области, за исключением предоставления транспортных средств, предназначенных для материально-технического обеспечения деятельности Комитета по дорожному хозяйству Ленинградской области по осуществлению контроля за исполнением заключенных государственных контрактов в сфере ремонта и </w:t>
      </w:r>
      <w:proofErr w:type="gramStart"/>
      <w:r>
        <w:t>содержания</w:t>
      </w:r>
      <w:proofErr w:type="gramEnd"/>
      <w:r>
        <w:t xml:space="preserve"> автомобильных дорог общего пользования, находящихся в государственной собственности Ленинградской области, а также мониторинга их транспортно-эксплуатационного состояния;</w:t>
      </w:r>
    </w:p>
    <w:p w:rsidR="005959D3" w:rsidRDefault="005959D3">
      <w:pPr>
        <w:pStyle w:val="ConsPlusNormal"/>
        <w:ind w:firstLine="540"/>
        <w:jc w:val="both"/>
      </w:pPr>
      <w:r>
        <w:lastRenderedPageBreak/>
        <w:t>в установленном порядке служебными помещениями Губернатора Ленинградской области, Правительство Ленинградской области, отраслевые и иные органы исполнительной власти Ленинградской области для обеспечения их деятельности;</w:t>
      </w:r>
    </w:p>
    <w:p w:rsidR="005959D3" w:rsidRDefault="005959D3">
      <w:pPr>
        <w:pStyle w:val="ConsPlusNormal"/>
        <w:ind w:firstLine="540"/>
        <w:jc w:val="both"/>
      </w:pPr>
      <w:r>
        <w:t>исполнение правовых актов Российской Федерации и правовых актов Ленинградской области, а также поручений Губернатора Ленинградской области и Правительства Ленинградской области в пределах своей компетенции;</w:t>
      </w:r>
    </w:p>
    <w:p w:rsidR="005959D3" w:rsidRDefault="005959D3">
      <w:pPr>
        <w:pStyle w:val="ConsPlusNormal"/>
        <w:ind w:firstLine="540"/>
        <w:jc w:val="both"/>
      </w:pPr>
      <w:r>
        <w:t>деятельность комиссий при Губернаторе Ленинградской области, комиссий при Правительстве Ленинградской области, рабочих органов в случаях и порядке, установленных правовыми актами Ленинградской области;</w:t>
      </w:r>
    </w:p>
    <w:p w:rsidR="005959D3" w:rsidRDefault="005959D3">
      <w:pPr>
        <w:pStyle w:val="ConsPlusNormal"/>
        <w:ind w:firstLine="540"/>
        <w:jc w:val="both"/>
      </w:pPr>
      <w:proofErr w:type="gramStart"/>
      <w:r>
        <w:t>оплату труда независимых экспертов-специалистов аттестационных комиссий для проведения аттестации и квалификационных экзаменов государственных гражданских служащих в Администрации Ленинградской области и аппаратах мировых судей Ленинградской области, конкурсных комиссий для проведения конкурсов на замещение вакантных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а также оплату труда представителей научных организаций, профессиональных образовательных</w:t>
      </w:r>
      <w:proofErr w:type="gramEnd"/>
      <w:r>
        <w:t xml:space="preserve"> организаций, образовательных организаций высшего образования и организаций дополнительного профессионального образования, включаемых в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области;</w:t>
      </w:r>
    </w:p>
    <w:p w:rsidR="005959D3" w:rsidRDefault="005959D3">
      <w:pPr>
        <w:pStyle w:val="ConsPlusNormal"/>
        <w:ind w:firstLine="540"/>
        <w:jc w:val="both"/>
      </w:pPr>
      <w:r>
        <w:t>изготовление бланков Почетных грамот Губернатора Ленинградской области и благодарностей Губернатора Ленинградской области, знаков отличия Ленинградской области и удостоверений к ним;</w:t>
      </w:r>
    </w:p>
    <w:p w:rsidR="005959D3" w:rsidRDefault="005959D3">
      <w:pPr>
        <w:pStyle w:val="ConsPlusNormal"/>
        <w:ind w:firstLine="540"/>
        <w:jc w:val="both"/>
      </w:pPr>
      <w:r>
        <w:t>изготовление гербовых и других печатей, штампов для органов исполнительной власти Ленинградской области, бланков служебных удостоверений;</w:t>
      </w:r>
    </w:p>
    <w:p w:rsidR="005959D3" w:rsidRDefault="005959D3">
      <w:pPr>
        <w:pStyle w:val="ConsPlusNormal"/>
        <w:ind w:firstLine="540"/>
        <w:jc w:val="both"/>
      </w:pPr>
      <w:proofErr w:type="gramStart"/>
      <w:r>
        <w:t xml:space="preserve">проведение ежегодной диспансеризации лиц, замещающих государственные должности Ленинградской области, и государственных гражданских служащих, проходящих гражданскую службу в органах исполнительной власти Ленинградской области и аппаратах мировых судей Ленинградской области,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 ноября 2013 года N 403 "Об утверждении государственной программы Ленинградской области "Повышение эффективности государственного управления и снижение административных барьеров при предоставлении государственных и</w:t>
      </w:r>
      <w:proofErr w:type="gramEnd"/>
      <w:r>
        <w:t xml:space="preserve"> муниципальных услуг в Ленинградской области";</w:t>
      </w:r>
    </w:p>
    <w:p w:rsidR="005959D3" w:rsidRDefault="005959D3">
      <w:pPr>
        <w:pStyle w:val="ConsPlusNormal"/>
        <w:ind w:firstLine="540"/>
        <w:jc w:val="both"/>
      </w:pPr>
      <w:r>
        <w:t xml:space="preserve">в соответствии со служебным </w:t>
      </w:r>
      <w:hyperlink r:id="rId21" w:history="1">
        <w:r>
          <w:rPr>
            <w:color w:val="0000FF"/>
          </w:rPr>
          <w:t>распорядком</w:t>
        </w:r>
      </w:hyperlink>
      <w:r>
        <w:t xml:space="preserve"> в Администрации Ленинградской области, утвержденным постановлением Правительства Ленинградской области от 12 мая 2005 года N 128:</w:t>
      </w:r>
    </w:p>
    <w:p w:rsidR="005959D3" w:rsidRDefault="005959D3">
      <w:pPr>
        <w:pStyle w:val="ConsPlusNormal"/>
        <w:ind w:firstLine="540"/>
        <w:jc w:val="both"/>
      </w:pPr>
      <w:r>
        <w:t>выдачу материальных пропусков на внос (вынос), ввоз (вывоз) имущества, на внос (вынос), ввоз (вывоз) чемоданов, тюков и других крупногабаритных предметов в здание Администрации Ленинградской области по адресу: 191311, Санкт-Петербург, Суворовский проспект, дом 67, на основании письменных заявок, подписанных руководителями органов исполнительной власти Ленинградской области;</w:t>
      </w:r>
    </w:p>
    <w:p w:rsidR="005959D3" w:rsidRDefault="005959D3">
      <w:pPr>
        <w:pStyle w:val="ConsPlusNormal"/>
        <w:ind w:firstLine="540"/>
        <w:jc w:val="both"/>
      </w:pPr>
      <w:r>
        <w:t>установку мебели и оборудования в здании Администрации Ленинградской области, их замену или удаление из служебных помещений в здании Администрации Ленинградской области на основании письменных заявок, подписанных руководителями органов исполнительной власти Ленинградской области;</w:t>
      </w:r>
    </w:p>
    <w:p w:rsidR="005959D3" w:rsidRDefault="005959D3">
      <w:pPr>
        <w:pStyle w:val="ConsPlusNormal"/>
        <w:ind w:firstLine="540"/>
        <w:jc w:val="both"/>
      </w:pPr>
      <w:r>
        <w:t>реализацию полномочий представителя нанимателя, делегированных управляющему делами Правительства Ленинградской области;</w:t>
      </w:r>
    </w:p>
    <w:p w:rsidR="005959D3" w:rsidRDefault="005959D3">
      <w:pPr>
        <w:pStyle w:val="ConsPlusNormal"/>
        <w:ind w:firstLine="540"/>
        <w:jc w:val="both"/>
      </w:pPr>
      <w:r>
        <w:t>защиту сведений, составляющих государственную тайну.</w:t>
      </w:r>
    </w:p>
    <w:p w:rsidR="005959D3" w:rsidRDefault="005959D3">
      <w:pPr>
        <w:pStyle w:val="ConsPlusNormal"/>
        <w:ind w:firstLine="540"/>
        <w:jc w:val="both"/>
      </w:pPr>
      <w:r>
        <w:t xml:space="preserve">3.4. </w:t>
      </w:r>
      <w:proofErr w:type="gramStart"/>
      <w:r>
        <w:t xml:space="preserve">В установленном порядке организует и обеспечивает в органах исполнительной власти Ленинградской области и аппаратах мировых судей Ленинградской области безопасные условия и охрану труда в соответствии со </w:t>
      </w:r>
      <w:hyperlink r:id="rId22" w:history="1">
        <w:r>
          <w:rPr>
            <w:color w:val="0000FF"/>
          </w:rPr>
          <w:t>статьей 212</w:t>
        </w:r>
      </w:hyperlink>
      <w:r>
        <w:t xml:space="preserve"> Трудового кодекса Российской Федерации (в том числе по обеспечению деятельности комиссий по расследованию и учету несчастных случаев, по проведению специальной оценки условий труда), включая санитарно-бытовое обслуживание и медицинское обеспечение в соответствии со</w:t>
      </w:r>
      <w:proofErr w:type="gramEnd"/>
      <w:r>
        <w:t xml:space="preserve"> </w:t>
      </w:r>
      <w:hyperlink r:id="rId23" w:history="1">
        <w:r>
          <w:rPr>
            <w:color w:val="0000FF"/>
          </w:rPr>
          <w:t>статьей 223</w:t>
        </w:r>
      </w:hyperlink>
      <w:r>
        <w:t xml:space="preserve"> Трудового кодекса Российской </w:t>
      </w:r>
      <w:r>
        <w:lastRenderedPageBreak/>
        <w:t>Федерации.</w:t>
      </w:r>
    </w:p>
    <w:p w:rsidR="005959D3" w:rsidRDefault="005959D3">
      <w:pPr>
        <w:pStyle w:val="ConsPlusNormal"/>
        <w:ind w:firstLine="540"/>
        <w:jc w:val="both"/>
      </w:pPr>
      <w:r>
        <w:t>3.5. Организует и осуществляет в установленном порядке бюджетный, налоговый и статистический учет и формирует единую отчетность по финансовому и материально-техническому обеспечению Губернатора Ленинградской области, Правительства Ленинградской области, отраслевых и иных органов исполнительной власти Ленинградской области, в отношении которых Управление делами осуществляет функции главного распорядителя бюджетных средств.</w:t>
      </w:r>
    </w:p>
    <w:p w:rsidR="005959D3" w:rsidRDefault="005959D3">
      <w:pPr>
        <w:pStyle w:val="ConsPlusNormal"/>
        <w:ind w:firstLine="540"/>
        <w:jc w:val="both"/>
      </w:pPr>
      <w:r>
        <w:t>3.6. В рамках своей компетенции выступает в качестве государственного заказчика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5959D3" w:rsidRDefault="005959D3">
      <w:pPr>
        <w:pStyle w:val="ConsPlusNormal"/>
        <w:ind w:firstLine="540"/>
        <w:jc w:val="both"/>
      </w:pPr>
      <w:r>
        <w:t>3.7. В рамках своей компетенции участвует в реализации государственных программ Ленинградской области.</w:t>
      </w:r>
    </w:p>
    <w:p w:rsidR="005959D3" w:rsidRDefault="005959D3">
      <w:pPr>
        <w:pStyle w:val="ConsPlusNormal"/>
        <w:ind w:firstLine="540"/>
        <w:jc w:val="both"/>
      </w:pPr>
      <w:r>
        <w:t>3.8. Иные функции, возложенные на Управление делами правовыми актами Губернатора Ленинградской области и Правительства Ленинградской области.</w:t>
      </w:r>
    </w:p>
    <w:p w:rsidR="005959D3" w:rsidRDefault="005959D3">
      <w:pPr>
        <w:pStyle w:val="ConsPlusNormal"/>
        <w:ind w:firstLine="540"/>
        <w:jc w:val="both"/>
      </w:pPr>
    </w:p>
    <w:p w:rsidR="005959D3" w:rsidRDefault="005959D3">
      <w:pPr>
        <w:pStyle w:val="ConsPlusNormal"/>
        <w:jc w:val="center"/>
        <w:outlineLvl w:val="1"/>
      </w:pPr>
      <w:r>
        <w:t>4. Управление Управлением делами</w:t>
      </w:r>
    </w:p>
    <w:p w:rsidR="005959D3" w:rsidRDefault="005959D3">
      <w:pPr>
        <w:pStyle w:val="ConsPlusNormal"/>
        <w:ind w:firstLine="540"/>
        <w:jc w:val="both"/>
      </w:pPr>
    </w:p>
    <w:p w:rsidR="005959D3" w:rsidRDefault="005959D3">
      <w:pPr>
        <w:pStyle w:val="ConsPlusNormal"/>
        <w:ind w:firstLine="540"/>
        <w:jc w:val="both"/>
      </w:pPr>
      <w:r>
        <w:t>4.1. Управление делами возглавляет управляющий делами Правительства Ленинградской области, назначаемый на должность и освобождаемый от должности Губернатором Ленинградской области (далее - управляющий делами).</w:t>
      </w:r>
    </w:p>
    <w:p w:rsidR="005959D3" w:rsidRDefault="005959D3">
      <w:pPr>
        <w:pStyle w:val="ConsPlusNormal"/>
        <w:ind w:firstLine="540"/>
        <w:jc w:val="both"/>
      </w:pPr>
      <w:r>
        <w:t>4.2. Управляющий делами подчиняется Губернатору Ленинградской области.</w:t>
      </w:r>
    </w:p>
    <w:p w:rsidR="005959D3" w:rsidRDefault="005959D3">
      <w:pPr>
        <w:pStyle w:val="ConsPlusNormal"/>
        <w:ind w:firstLine="540"/>
        <w:jc w:val="both"/>
      </w:pPr>
      <w:r>
        <w:t>4.3. Управляющий делами:</w:t>
      </w:r>
    </w:p>
    <w:p w:rsidR="005959D3" w:rsidRDefault="005959D3">
      <w:pPr>
        <w:pStyle w:val="ConsPlusNormal"/>
        <w:ind w:firstLine="540"/>
        <w:jc w:val="both"/>
      </w:pPr>
      <w:r>
        <w:t>обеспечивает осуществление Управлением делами его полномочий и функций, исполнение постановлений и распоряжений Губернатора Ленинградской области и постановлений и распоряжений Правительства Ленинградской области, указаний и поручений Губернатора Ленинградской области;</w:t>
      </w:r>
    </w:p>
    <w:p w:rsidR="005959D3" w:rsidRDefault="005959D3">
      <w:pPr>
        <w:pStyle w:val="ConsPlusNormal"/>
        <w:ind w:firstLine="540"/>
        <w:jc w:val="both"/>
      </w:pPr>
      <w:r>
        <w:t>осуществляет руководство деятельностью Управления делами на принципах единоначалия;</w:t>
      </w:r>
    </w:p>
    <w:p w:rsidR="005959D3" w:rsidRDefault="005959D3">
      <w:pPr>
        <w:pStyle w:val="ConsPlusNormal"/>
        <w:ind w:firstLine="540"/>
        <w:jc w:val="both"/>
      </w:pPr>
      <w:r>
        <w:t>без доверенности в пределах компетенции Управления делами представляет Управление делами по всем вопросам его деятельности;</w:t>
      </w:r>
    </w:p>
    <w:p w:rsidR="005959D3" w:rsidRDefault="005959D3">
      <w:pPr>
        <w:pStyle w:val="ConsPlusNormal"/>
        <w:ind w:firstLine="540"/>
        <w:jc w:val="both"/>
      </w:pPr>
      <w:r>
        <w:t>распределяет обязанности между работниками Управления делами, в установленном порядке утверждает положения о структурных подразделениях Управления делами, должностные регламенты работников Управления делами, замещающих должности государственной гражданской службы Ленинградской области, и должностные инструкции работников Управления делами, замещающих должности, не являющиеся должностями государственной гражданской службы Ленинградской области;</w:t>
      </w:r>
    </w:p>
    <w:p w:rsidR="005959D3" w:rsidRDefault="005959D3">
      <w:pPr>
        <w:pStyle w:val="ConsPlusNormal"/>
        <w:ind w:firstLine="540"/>
        <w:jc w:val="both"/>
      </w:pPr>
      <w:r>
        <w:t>в установленном порядке организует и ведет прием граждан;</w:t>
      </w:r>
    </w:p>
    <w:p w:rsidR="005959D3" w:rsidRDefault="005959D3">
      <w:pPr>
        <w:pStyle w:val="ConsPlusNormal"/>
        <w:ind w:firstLine="540"/>
        <w:jc w:val="both"/>
      </w:pPr>
      <w:r>
        <w:t>вносит предложения:</w:t>
      </w:r>
    </w:p>
    <w:p w:rsidR="005959D3" w:rsidRDefault="005959D3">
      <w:pPr>
        <w:pStyle w:val="ConsPlusNormal"/>
        <w:ind w:firstLine="540"/>
        <w:jc w:val="both"/>
      </w:pPr>
      <w:r>
        <w:t>об освобождении работников Управления делами от замещаемой должности,</w:t>
      </w:r>
    </w:p>
    <w:p w:rsidR="005959D3" w:rsidRDefault="005959D3">
      <w:pPr>
        <w:pStyle w:val="ConsPlusNormal"/>
        <w:ind w:firstLine="540"/>
        <w:jc w:val="both"/>
      </w:pPr>
      <w:r>
        <w:t>об отстранении работников Управления делами от замещаемой должности,</w:t>
      </w:r>
    </w:p>
    <w:p w:rsidR="005959D3" w:rsidRDefault="005959D3">
      <w:pPr>
        <w:pStyle w:val="ConsPlusNormal"/>
        <w:ind w:firstLine="540"/>
        <w:jc w:val="both"/>
      </w:pPr>
      <w:r>
        <w:t>о назначении служебной проверки в отношении работника Управления делами,</w:t>
      </w:r>
    </w:p>
    <w:p w:rsidR="005959D3" w:rsidRDefault="005959D3">
      <w:pPr>
        <w:pStyle w:val="ConsPlusNormal"/>
        <w:ind w:firstLine="540"/>
        <w:jc w:val="both"/>
      </w:pPr>
      <w:r>
        <w:t>о переводе работника Управления делами на иную должность государственной гражданской службы Ленинградской области, его перемещении или временном замещении иной должности государственной гражданской службы Ленинградской области;</w:t>
      </w:r>
    </w:p>
    <w:p w:rsidR="005959D3" w:rsidRDefault="005959D3">
      <w:pPr>
        <w:pStyle w:val="ConsPlusNormal"/>
        <w:ind w:firstLine="540"/>
        <w:jc w:val="both"/>
      </w:pPr>
      <w:r>
        <w:t>ходатайствует:</w:t>
      </w:r>
    </w:p>
    <w:p w:rsidR="005959D3" w:rsidRDefault="005959D3">
      <w:pPr>
        <w:pStyle w:val="ConsPlusNormal"/>
        <w:ind w:firstLine="540"/>
        <w:jc w:val="both"/>
      </w:pPr>
      <w:r>
        <w:t>о применении к работникам Управления делами дисциплинарных взысканий и снятии с них дисциплинарных взысканий,</w:t>
      </w:r>
    </w:p>
    <w:p w:rsidR="005959D3" w:rsidRDefault="005959D3">
      <w:pPr>
        <w:pStyle w:val="ConsPlusNormal"/>
        <w:ind w:firstLine="540"/>
        <w:jc w:val="both"/>
      </w:pPr>
      <w:r>
        <w:t>о поощрении и награждении работников Управления делами, а также работников подведомственных Управлению делами государственных унитарных предприятий,</w:t>
      </w:r>
    </w:p>
    <w:p w:rsidR="005959D3" w:rsidRDefault="005959D3">
      <w:pPr>
        <w:pStyle w:val="ConsPlusNormal"/>
        <w:ind w:firstLine="540"/>
        <w:jc w:val="both"/>
      </w:pPr>
      <w:r>
        <w:t>о присвоении классных чинов работникам Управления делами, замещающим должности государственной гражданской службы Ленинградской области.</w:t>
      </w:r>
    </w:p>
    <w:p w:rsidR="005959D3" w:rsidRDefault="005959D3">
      <w:pPr>
        <w:pStyle w:val="ConsPlusNormal"/>
        <w:ind w:firstLine="540"/>
        <w:jc w:val="both"/>
      </w:pPr>
      <w:r>
        <w:t>4.4. Управляющий делами в установленном порядке:</w:t>
      </w:r>
    </w:p>
    <w:p w:rsidR="005959D3" w:rsidRDefault="005959D3">
      <w:pPr>
        <w:pStyle w:val="ConsPlusNormal"/>
        <w:ind w:firstLine="540"/>
        <w:jc w:val="both"/>
      </w:pPr>
      <w:r>
        <w:t xml:space="preserve">заключает государственные контракты, договоры, соглашения и иные сделки от имени Ленинградской области, а также согласовывает (визирует) проекты правовых актов Ленинградской области, конкурсной документации, договоров, государственных контрактов, </w:t>
      </w:r>
      <w:r>
        <w:lastRenderedPageBreak/>
        <w:t>соглашений и иных документов в случаях и порядке, установленных нормативными правовыми актами Российской Федерации и нормативными правовыми актами Ленинградской области;</w:t>
      </w:r>
    </w:p>
    <w:p w:rsidR="005959D3" w:rsidRDefault="005959D3">
      <w:pPr>
        <w:pStyle w:val="ConsPlusNormal"/>
        <w:ind w:firstLine="540"/>
        <w:jc w:val="both"/>
      </w:pPr>
      <w:r>
        <w:t>подписывает правовые акты Управления делами, а также письма, запросы и иные документы от имени Управления делами, выдает доверенности на право представления интересов Управления делами;</w:t>
      </w:r>
    </w:p>
    <w:p w:rsidR="005959D3" w:rsidRDefault="005959D3">
      <w:pPr>
        <w:pStyle w:val="ConsPlusNormal"/>
        <w:ind w:firstLine="540"/>
        <w:jc w:val="both"/>
      </w:pPr>
      <w:r>
        <w:t>в установленном порядке обеспечивает официальное опубликование приказов Управления делами, а также их направление в Законодательное собрание Ленинградской области.</w:t>
      </w:r>
    </w:p>
    <w:p w:rsidR="005959D3" w:rsidRDefault="005959D3">
      <w:pPr>
        <w:pStyle w:val="ConsPlusNormal"/>
        <w:ind w:firstLine="540"/>
        <w:jc w:val="both"/>
      </w:pPr>
      <w:r>
        <w:t>4.5. Управляющий делами несет материальную ответственность за целостность и сохранность государственного имущества Ленинградской области, которое находится в оперативном управлении Управления делами.</w:t>
      </w:r>
    </w:p>
    <w:p w:rsidR="005959D3" w:rsidRDefault="005959D3">
      <w:pPr>
        <w:pStyle w:val="ConsPlusNormal"/>
        <w:ind w:firstLine="540"/>
        <w:jc w:val="both"/>
      </w:pPr>
      <w:r>
        <w:t>4.6. Управляющий делами несет персональную ответственность:</w:t>
      </w:r>
    </w:p>
    <w:p w:rsidR="005959D3" w:rsidRDefault="005959D3">
      <w:pPr>
        <w:pStyle w:val="ConsPlusNormal"/>
        <w:ind w:firstLine="540"/>
        <w:jc w:val="both"/>
      </w:pPr>
      <w:r>
        <w:t>за ненадлежащее осуществление Управлением делами его полномочий и функций;</w:t>
      </w:r>
    </w:p>
    <w:p w:rsidR="005959D3" w:rsidRDefault="005959D3">
      <w:pPr>
        <w:pStyle w:val="ConsPlusNormal"/>
        <w:ind w:firstLine="540"/>
        <w:jc w:val="both"/>
      </w:pPr>
      <w:r>
        <w:t>за нарушение сроков исполнения поручений и резолюций Губернатора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5959D3" w:rsidRDefault="005959D3">
      <w:pPr>
        <w:pStyle w:val="ConsPlusNormal"/>
        <w:ind w:firstLine="540"/>
        <w:jc w:val="both"/>
      </w:pPr>
      <w:r>
        <w:t>за несоблюдение требований законодательства о противодействии коррупции в Управлении делами.</w:t>
      </w:r>
    </w:p>
    <w:p w:rsidR="005959D3" w:rsidRDefault="005959D3">
      <w:pPr>
        <w:pStyle w:val="ConsPlusNormal"/>
        <w:ind w:firstLine="540"/>
        <w:jc w:val="both"/>
      </w:pPr>
      <w:r>
        <w:t>4.7. В отсутствие управляющего делами его обязанности исполняет заместитель управляющего делами - главный бухгалтер Управления делами, если иное не установлено Губернатором Ленинградской области.</w:t>
      </w:r>
    </w:p>
    <w:p w:rsidR="005959D3" w:rsidRDefault="005959D3">
      <w:pPr>
        <w:pStyle w:val="ConsPlusNormal"/>
        <w:ind w:firstLine="540"/>
        <w:jc w:val="both"/>
      </w:pPr>
      <w:r>
        <w:t>4.8. В Управлении делами могут создаваться временные рабочие группы для решения задач, относящихся к сфере деятельности Управления делами.</w:t>
      </w:r>
    </w:p>
    <w:p w:rsidR="005959D3" w:rsidRDefault="005959D3">
      <w:pPr>
        <w:pStyle w:val="ConsPlusNormal"/>
      </w:pPr>
    </w:p>
    <w:p w:rsidR="005959D3" w:rsidRDefault="005959D3">
      <w:pPr>
        <w:pStyle w:val="ConsPlusNormal"/>
        <w:jc w:val="center"/>
        <w:outlineLvl w:val="1"/>
      </w:pPr>
      <w:r>
        <w:t>5. Управление подведомственными Управлению делами</w:t>
      </w:r>
    </w:p>
    <w:p w:rsidR="005959D3" w:rsidRDefault="005959D3">
      <w:pPr>
        <w:pStyle w:val="ConsPlusNormal"/>
        <w:jc w:val="center"/>
      </w:pPr>
      <w:r>
        <w:t>государственными унитарными предприятиями</w:t>
      </w:r>
    </w:p>
    <w:p w:rsidR="005959D3" w:rsidRDefault="005959D3">
      <w:pPr>
        <w:pStyle w:val="ConsPlusNormal"/>
        <w:jc w:val="center"/>
      </w:pPr>
      <w:r>
        <w:t>Ленинградской области</w:t>
      </w:r>
    </w:p>
    <w:p w:rsidR="005959D3" w:rsidRDefault="005959D3">
      <w:pPr>
        <w:pStyle w:val="ConsPlusNormal"/>
      </w:pPr>
    </w:p>
    <w:p w:rsidR="005959D3" w:rsidRDefault="005959D3">
      <w:pPr>
        <w:pStyle w:val="ConsPlusNormal"/>
        <w:ind w:firstLine="540"/>
        <w:jc w:val="both"/>
      </w:pPr>
      <w:r>
        <w:t xml:space="preserve">Управление делами осуществляет функции и полномочия учредителя подведомственных государственных унитарных предприятий Ленинградской области, указанных в </w:t>
      </w:r>
      <w:hyperlink w:anchor="P188" w:history="1">
        <w:r>
          <w:rPr>
            <w:color w:val="0000FF"/>
          </w:rPr>
          <w:t>приложении</w:t>
        </w:r>
      </w:hyperlink>
      <w:r>
        <w:t xml:space="preserve"> к настоящему Положению, в том числе:</w:t>
      </w:r>
    </w:p>
    <w:p w:rsidR="005959D3" w:rsidRDefault="005959D3">
      <w:pPr>
        <w:pStyle w:val="ConsPlusNormal"/>
        <w:ind w:firstLine="540"/>
        <w:jc w:val="both"/>
      </w:pPr>
      <w:r>
        <w:t>осуществляет координацию, регулирование и контроль деятельности подведомственных государственных унитарных предприятий в порядке, установленном федеральными нормативными правовыми актами, областными законами и иными нормативными правовыми актами Ленинградской области;</w:t>
      </w:r>
    </w:p>
    <w:p w:rsidR="005959D3" w:rsidRDefault="005959D3">
      <w:pPr>
        <w:pStyle w:val="ConsPlusNormal"/>
        <w:ind w:firstLine="540"/>
        <w:jc w:val="both"/>
      </w:pPr>
      <w:proofErr w:type="gramStart"/>
      <w:r>
        <w:t>утверждает</w:t>
      </w:r>
      <w:proofErr w:type="gramEnd"/>
      <w:r>
        <w:t xml:space="preserve"> уставы подведомственных государственных унитарных предприятий и вносит в них изменения и дополнения, в том числе утверждает уставы в новой редакции;</w:t>
      </w:r>
    </w:p>
    <w:p w:rsidR="005959D3" w:rsidRDefault="005959D3">
      <w:pPr>
        <w:pStyle w:val="ConsPlusNormal"/>
        <w:ind w:firstLine="540"/>
        <w:jc w:val="both"/>
      </w:pPr>
      <w:r>
        <w:t>в установленном порядке назначает на должность и отстраняет от должности руководителей подведомственных государственных унитарных предприятий;</w:t>
      </w:r>
    </w:p>
    <w:p w:rsidR="005959D3" w:rsidRDefault="005959D3">
      <w:pPr>
        <w:pStyle w:val="ConsPlusNormal"/>
        <w:ind w:firstLine="540"/>
        <w:jc w:val="both"/>
      </w:pPr>
      <w:r>
        <w:t>заключает с руководителями подведомственных государственных унитарных предприятий трудовые договоры, изменяет и прекращает трудовые договоры, в том числе досрочно;</w:t>
      </w:r>
    </w:p>
    <w:p w:rsidR="005959D3" w:rsidRDefault="005959D3">
      <w:pPr>
        <w:pStyle w:val="ConsPlusNormal"/>
        <w:ind w:firstLine="540"/>
        <w:jc w:val="both"/>
      </w:pPr>
      <w:r>
        <w:t>согласовывает прием на работу главного бухгалтера подведомственного государственного унитарного предприятия, заключение (изменение и прекращение) с ним трудового договора, в том числе досрочно;</w:t>
      </w:r>
    </w:p>
    <w:p w:rsidR="005959D3" w:rsidRDefault="005959D3">
      <w:pPr>
        <w:pStyle w:val="ConsPlusNormal"/>
        <w:ind w:firstLine="540"/>
        <w:jc w:val="both"/>
      </w:pPr>
      <w:r>
        <w:t>налагает взыскания на руководителей подведомственных государственных унитарных предприятий, принимает решения об их поощрении;</w:t>
      </w:r>
    </w:p>
    <w:p w:rsidR="005959D3" w:rsidRDefault="005959D3">
      <w:pPr>
        <w:pStyle w:val="ConsPlusNormal"/>
        <w:ind w:firstLine="540"/>
        <w:jc w:val="both"/>
      </w:pPr>
      <w:r>
        <w:t>ходатайствует о награждении и поощрении руководителей подведомственных государственных унитарных предприятий;</w:t>
      </w:r>
    </w:p>
    <w:p w:rsidR="005959D3" w:rsidRDefault="005959D3">
      <w:pPr>
        <w:pStyle w:val="ConsPlusNormal"/>
        <w:ind w:firstLine="540"/>
        <w:jc w:val="both"/>
      </w:pPr>
      <w:r>
        <w:t>утверждает показатели планов (программ) финансово-хозяйственной деятельности подведомственных государственных унитарных предприятий и отчеты об их исполнении;</w:t>
      </w:r>
    </w:p>
    <w:p w:rsidR="005959D3" w:rsidRDefault="005959D3">
      <w:pPr>
        <w:pStyle w:val="ConsPlusNormal"/>
        <w:ind w:firstLine="540"/>
        <w:jc w:val="both"/>
      </w:pPr>
      <w:r>
        <w:t>определяет и утверждает ключевые показатели эффективности подведомственных государственных унитарных предприятий, контролирует их выполнение;</w:t>
      </w:r>
    </w:p>
    <w:p w:rsidR="005959D3" w:rsidRDefault="005959D3">
      <w:pPr>
        <w:pStyle w:val="ConsPlusNormal"/>
        <w:ind w:firstLine="540"/>
        <w:jc w:val="both"/>
      </w:pPr>
      <w:r>
        <w:t>утверждает бухгалтерскую отчетность и отчеты подведомственных государственных унитарных предприятий;</w:t>
      </w:r>
    </w:p>
    <w:p w:rsidR="005959D3" w:rsidRDefault="005959D3">
      <w:pPr>
        <w:pStyle w:val="ConsPlusNormal"/>
        <w:ind w:firstLine="540"/>
        <w:jc w:val="both"/>
      </w:pPr>
      <w:r>
        <w:t xml:space="preserve">по согласованию с Ленинградским областным комитетом по управлению государственным </w:t>
      </w:r>
      <w:r>
        <w:lastRenderedPageBreak/>
        <w:t>имуществом дает согласие на совершение предприятием крупных сделок и сделок, в совершении которых имеется заинтересованность (кроме сделок с недвижимым имуществом и акциями (долями);</w:t>
      </w:r>
    </w:p>
    <w:p w:rsidR="005959D3" w:rsidRDefault="005959D3">
      <w:pPr>
        <w:pStyle w:val="ConsPlusNormal"/>
        <w:ind w:firstLine="540"/>
        <w:jc w:val="both"/>
      </w:pPr>
      <w:r>
        <w:t>по согласованию с Комитетом финансов Ленинградской области дает согласие на осуществление заимствований и получение банковских гарантий;</w:t>
      </w:r>
    </w:p>
    <w:p w:rsidR="005959D3" w:rsidRDefault="005959D3">
      <w:pPr>
        <w:pStyle w:val="ConsPlusNormal"/>
        <w:ind w:firstLine="540"/>
        <w:jc w:val="both"/>
      </w:pPr>
      <w:r>
        <w:t>дает согласие на создание филиалов и открытие представительств подведомственных государственных унитарных предприятий;</w:t>
      </w:r>
    </w:p>
    <w:p w:rsidR="005959D3" w:rsidRDefault="005959D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деятельностью подведомственных государственных унитарных предприятий;</w:t>
      </w:r>
    </w:p>
    <w:p w:rsidR="005959D3" w:rsidRDefault="005959D3">
      <w:pPr>
        <w:pStyle w:val="ConsPlusNormal"/>
        <w:ind w:firstLine="540"/>
        <w:jc w:val="both"/>
      </w:pPr>
      <w:r>
        <w:t>осуществляет иные функции и полномочия учредителя, установленные федеральным и областным законодательством.</w:t>
      </w:r>
    </w:p>
    <w:p w:rsidR="005959D3" w:rsidRDefault="005959D3">
      <w:pPr>
        <w:pStyle w:val="ConsPlusNormal"/>
        <w:ind w:firstLine="540"/>
        <w:jc w:val="both"/>
      </w:pPr>
    </w:p>
    <w:p w:rsidR="005959D3" w:rsidRDefault="005959D3">
      <w:pPr>
        <w:pStyle w:val="ConsPlusNormal"/>
        <w:jc w:val="center"/>
        <w:outlineLvl w:val="1"/>
      </w:pPr>
      <w:r>
        <w:t>6. Порядок реорганизации и ликвидации Управления делами</w:t>
      </w:r>
    </w:p>
    <w:p w:rsidR="005959D3" w:rsidRDefault="005959D3">
      <w:pPr>
        <w:pStyle w:val="ConsPlusNormal"/>
      </w:pPr>
    </w:p>
    <w:p w:rsidR="005959D3" w:rsidRDefault="005959D3">
      <w:pPr>
        <w:pStyle w:val="ConsPlusNormal"/>
        <w:ind w:firstLine="540"/>
        <w:jc w:val="both"/>
      </w:pPr>
      <w:r>
        <w:t xml:space="preserve">Управление делами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24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5959D3" w:rsidRDefault="005959D3">
      <w:pPr>
        <w:pStyle w:val="ConsPlusNormal"/>
      </w:pPr>
    </w:p>
    <w:p w:rsidR="005959D3" w:rsidRDefault="005959D3">
      <w:pPr>
        <w:pStyle w:val="ConsPlusNormal"/>
      </w:pPr>
    </w:p>
    <w:p w:rsidR="005959D3" w:rsidRDefault="005959D3">
      <w:pPr>
        <w:pStyle w:val="ConsPlusNormal"/>
      </w:pPr>
    </w:p>
    <w:p w:rsidR="005959D3" w:rsidRDefault="005959D3">
      <w:pPr>
        <w:pStyle w:val="ConsPlusNormal"/>
      </w:pPr>
    </w:p>
    <w:p w:rsidR="005959D3" w:rsidRDefault="005959D3">
      <w:pPr>
        <w:pStyle w:val="ConsPlusNormal"/>
      </w:pPr>
    </w:p>
    <w:p w:rsidR="005959D3" w:rsidRDefault="005959D3">
      <w:pPr>
        <w:pStyle w:val="ConsPlusNormal"/>
        <w:jc w:val="right"/>
        <w:outlineLvl w:val="1"/>
      </w:pPr>
      <w:r>
        <w:t>Приложение</w:t>
      </w:r>
    </w:p>
    <w:p w:rsidR="005959D3" w:rsidRDefault="005959D3">
      <w:pPr>
        <w:pStyle w:val="ConsPlusNormal"/>
        <w:jc w:val="right"/>
      </w:pPr>
      <w:r>
        <w:t>к Положению...</w:t>
      </w:r>
    </w:p>
    <w:p w:rsidR="005959D3" w:rsidRDefault="005959D3">
      <w:pPr>
        <w:pStyle w:val="ConsPlusNormal"/>
      </w:pPr>
    </w:p>
    <w:p w:rsidR="005959D3" w:rsidRDefault="005959D3">
      <w:pPr>
        <w:pStyle w:val="ConsPlusNormal"/>
        <w:jc w:val="center"/>
      </w:pPr>
      <w:bookmarkStart w:id="2" w:name="P188"/>
      <w:bookmarkEnd w:id="2"/>
      <w:r>
        <w:t>ПЕРЕЧЕНЬ</w:t>
      </w:r>
    </w:p>
    <w:p w:rsidR="005959D3" w:rsidRDefault="005959D3">
      <w:pPr>
        <w:pStyle w:val="ConsPlusNormal"/>
        <w:jc w:val="center"/>
      </w:pPr>
      <w:r>
        <w:t>ГОСУДАРСТВЕННЫХ УНИТАРНЫХ ПРЕДПРИЯТИЙ ЛЕНИНГРАДСКОЙ ОБЛАСТИ,</w:t>
      </w:r>
    </w:p>
    <w:p w:rsidR="005959D3" w:rsidRDefault="005959D3">
      <w:pPr>
        <w:pStyle w:val="ConsPlusNormal"/>
        <w:jc w:val="center"/>
      </w:pPr>
      <w:proofErr w:type="gramStart"/>
      <w:r>
        <w:t>ПОДВЕДОМСТВЕННЫХ</w:t>
      </w:r>
      <w:proofErr w:type="gramEnd"/>
      <w:r>
        <w:t xml:space="preserve"> УПРАВЛЕНИЮ ДЕЛАМИ ПРАВИТЕЛЬСТВА</w:t>
      </w:r>
    </w:p>
    <w:p w:rsidR="005959D3" w:rsidRDefault="005959D3">
      <w:pPr>
        <w:pStyle w:val="ConsPlusNormal"/>
        <w:jc w:val="center"/>
      </w:pPr>
      <w:r>
        <w:t>ЛЕНИНГРАДСКОЙ ОБЛАСТИ</w:t>
      </w:r>
    </w:p>
    <w:p w:rsidR="005959D3" w:rsidRDefault="005959D3">
      <w:pPr>
        <w:pStyle w:val="ConsPlusNormal"/>
      </w:pPr>
    </w:p>
    <w:p w:rsidR="005959D3" w:rsidRDefault="005959D3">
      <w:pPr>
        <w:pStyle w:val="ConsPlusNormal"/>
        <w:ind w:firstLine="540"/>
        <w:jc w:val="both"/>
      </w:pPr>
      <w:r>
        <w:t>1. Государственное унитарное предприятие "Автобаза Правительства Ленинградской области".</w:t>
      </w:r>
    </w:p>
    <w:p w:rsidR="005959D3" w:rsidRDefault="005959D3">
      <w:pPr>
        <w:pStyle w:val="ConsPlusNormal"/>
        <w:ind w:firstLine="540"/>
        <w:jc w:val="both"/>
      </w:pPr>
      <w:r>
        <w:t>2. Ленинградское областное государственное унитарное предприятие "Недвижимость".</w:t>
      </w:r>
    </w:p>
    <w:p w:rsidR="005959D3" w:rsidRDefault="005959D3">
      <w:pPr>
        <w:pStyle w:val="ConsPlusNormal"/>
        <w:ind w:firstLine="540"/>
        <w:jc w:val="both"/>
      </w:pPr>
      <w:r>
        <w:t>3. Ленинградское областное государственное унитарное предприятие "Столовая "Суворовская".</w:t>
      </w:r>
    </w:p>
    <w:p w:rsidR="005959D3" w:rsidRDefault="005959D3">
      <w:pPr>
        <w:pStyle w:val="ConsPlusNormal"/>
      </w:pPr>
    </w:p>
    <w:p w:rsidR="005959D3" w:rsidRDefault="005959D3">
      <w:pPr>
        <w:pStyle w:val="ConsPlusNormal"/>
      </w:pPr>
    </w:p>
    <w:p w:rsidR="005959D3" w:rsidRDefault="005959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A94" w:rsidRDefault="00447EC1"/>
    <w:sectPr w:rsidR="00AB4A94" w:rsidSect="0016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D3"/>
    <w:rsid w:val="0005105A"/>
    <w:rsid w:val="000A43F2"/>
    <w:rsid w:val="00447EC1"/>
    <w:rsid w:val="005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B31C4ED72FBD25AAD8D0410A9F5ED34A3333CA25A2F67A1AF32aE0BI" TargetMode="External"/><Relationship Id="rId13" Type="http://schemas.openxmlformats.org/officeDocument/2006/relationships/hyperlink" Target="consultantplus://offline/ref=7DCB31C4ED72FBD25AAD8D0410A9F5ED37A23030A10A7865F0FA3CEE1Ca908I" TargetMode="External"/><Relationship Id="rId18" Type="http://schemas.openxmlformats.org/officeDocument/2006/relationships/hyperlink" Target="consultantplus://offline/ref=7DCB31C4ED72FBD25AAD921505A9F5ED37AE3D30A10C7865F0FA3CEE1Ca908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CB31C4ED72FBD25AAD921505A9F5ED37A83D3EAF0A7865F0FA3CEE1C984360EC975FE010CD9991a607I" TargetMode="External"/><Relationship Id="rId7" Type="http://schemas.openxmlformats.org/officeDocument/2006/relationships/hyperlink" Target="consultantplus://offline/ref=C7015FA200EA8C78A670A56D144321EAD86AD615C6E6AC677992EADE7F08A5E1A905DC6CE9645F38l2B6J" TargetMode="External"/><Relationship Id="rId12" Type="http://schemas.openxmlformats.org/officeDocument/2006/relationships/hyperlink" Target="consultantplus://offline/ref=7DCB31C4ED72FBD25AAD8D0410A9F5ED34AB3D30A1057865F0FA3CEE1Ca908I" TargetMode="External"/><Relationship Id="rId17" Type="http://schemas.openxmlformats.org/officeDocument/2006/relationships/hyperlink" Target="consultantplus://offline/ref=7DCB31C4ED72FBD25AAD921505A9F5ED37AA3031AF0F7865F0FA3CEE1C984360EC975FE010CD9990a601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CB31C4ED72FBD25AAD8D0410A9F5ED34AB353BA10A7865F0FA3CEE1C984360EC975FE012aC0CI" TargetMode="External"/><Relationship Id="rId20" Type="http://schemas.openxmlformats.org/officeDocument/2006/relationships/hyperlink" Target="consultantplus://offline/ref=7DCB31C4ED72FBD25AAD921505A9F5ED37AC3C31AA0F7865F0FA3CEE1Ca90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15FA200EA8C78A670A56D144321EAD86AD615C6E6AC677992EADE7F08A5E1A905DC6CE9645F39l2B5J" TargetMode="External"/><Relationship Id="rId11" Type="http://schemas.openxmlformats.org/officeDocument/2006/relationships/hyperlink" Target="consultantplus://offline/ref=7DCB31C4ED72FBD25AAD8D0410A9F5ED37A33C3AAC047865F0FA3CEE1Ca908I" TargetMode="External"/><Relationship Id="rId24" Type="http://schemas.openxmlformats.org/officeDocument/2006/relationships/hyperlink" Target="consultantplus://offline/ref=7DCB31C4ED72FBD25AAD921505A9F5ED37A3353DA90E7865F0FA3CEE1Ca908I" TargetMode="External"/><Relationship Id="rId5" Type="http://schemas.openxmlformats.org/officeDocument/2006/relationships/hyperlink" Target="consultantplus://offline/ref=C7015FA200EA8C78A670A56D144321EAD86AD615C6E6AC677992EADE7F08A5E1A905DC6CE9645F39l2B7J" TargetMode="External"/><Relationship Id="rId15" Type="http://schemas.openxmlformats.org/officeDocument/2006/relationships/hyperlink" Target="consultantplus://offline/ref=7DCB31C4ED72FBD25AAD8D0410A9F5ED34AB353FAD0B7865F0FA3CEE1C984360EC975FE010CD9891a606I" TargetMode="External"/><Relationship Id="rId23" Type="http://schemas.openxmlformats.org/officeDocument/2006/relationships/hyperlink" Target="consultantplus://offline/ref=7DCB31C4ED72FBD25AAD8D0410A9F5ED34AB3539AE057865F0FA3CEE1C984360EC975FE010CF9D96a603I" TargetMode="External"/><Relationship Id="rId10" Type="http://schemas.openxmlformats.org/officeDocument/2006/relationships/hyperlink" Target="consultantplus://offline/ref=7DCB31C4ED72FBD25AAD8D0410A9F5ED34AB3639AE0C7865F0FA3CEE1Ca908I" TargetMode="External"/><Relationship Id="rId19" Type="http://schemas.openxmlformats.org/officeDocument/2006/relationships/hyperlink" Target="consultantplus://offline/ref=7DCB31C4ED72FBD25AAD921505A9F5ED37A3353AA0057865F0FA3CEE1Ca90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CB31C4ED72FBD25AAD921505A9F5ED37A3353DA90E7865F0FA3CEE1C984360EC975FE010CD9E93a60EI" TargetMode="External"/><Relationship Id="rId14" Type="http://schemas.openxmlformats.org/officeDocument/2006/relationships/hyperlink" Target="consultantplus://offline/ref=7DCB31C4ED72FBD25AAD8D0410A9F5ED34AB353BA8057865F0FA3CEE1C984360EC975FE010CD9895a600I" TargetMode="External"/><Relationship Id="rId22" Type="http://schemas.openxmlformats.org/officeDocument/2006/relationships/hyperlink" Target="consultantplus://offline/ref=7DCB31C4ED72FBD25AAD8D0410A9F5ED34AB3539AE057865F0FA3CEE1C984360EC975FE010CC9B98a60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4648</Words>
  <Characters>26499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Монствилас</dc:creator>
  <cp:lastModifiedBy>Анастасия Александровна Монствилас</cp:lastModifiedBy>
  <cp:revision>1</cp:revision>
  <dcterms:created xsi:type="dcterms:W3CDTF">2017-01-19T08:52:00Z</dcterms:created>
  <dcterms:modified xsi:type="dcterms:W3CDTF">2017-01-19T09:03:00Z</dcterms:modified>
</cp:coreProperties>
</file>