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9D" w:rsidRPr="00BA4F1A" w:rsidRDefault="00147F9D" w:rsidP="00122EF9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C3170A" w:rsidRPr="00BA4F1A" w:rsidRDefault="00C3170A" w:rsidP="00C3170A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BA4F1A" w:rsidRPr="00BA4F1A" w:rsidTr="004A1F13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3170A" w:rsidRPr="00BA4F1A" w:rsidRDefault="00C3170A" w:rsidP="004A1F13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16"/>
                <w:szCs w:val="16"/>
              </w:rPr>
            </w:pPr>
            <w:r w:rsidRPr="00BA4F1A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16"/>
                <w:szCs w:val="16"/>
              </w:rPr>
              <w:t>УТВЕРЖДЕН</w:t>
            </w:r>
          </w:p>
          <w:p w:rsidR="00C3170A" w:rsidRPr="00BA4F1A" w:rsidRDefault="00C3170A" w:rsidP="004A1F13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16"/>
                <w:szCs w:val="16"/>
              </w:rPr>
            </w:pPr>
            <w:r w:rsidRPr="00BA4F1A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16"/>
                <w:szCs w:val="16"/>
              </w:rPr>
              <w:t>распоряжением Управления делами</w:t>
            </w:r>
          </w:p>
          <w:p w:rsidR="00C3170A" w:rsidRPr="00BA4F1A" w:rsidRDefault="00C3170A" w:rsidP="004A1F13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16"/>
                <w:szCs w:val="16"/>
              </w:rPr>
            </w:pPr>
            <w:r w:rsidRPr="00BA4F1A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16"/>
                <w:szCs w:val="16"/>
              </w:rPr>
              <w:t xml:space="preserve">Правительства Ленинградской области </w:t>
            </w:r>
          </w:p>
          <w:p w:rsidR="00C3170A" w:rsidRPr="00BA4F1A" w:rsidRDefault="00C3170A" w:rsidP="004A1F13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16"/>
                <w:szCs w:val="16"/>
              </w:rPr>
            </w:pPr>
            <w:r w:rsidRPr="00BA4F1A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16"/>
                <w:szCs w:val="16"/>
              </w:rPr>
              <w:t>от «___»___________ 20____  г. №______</w:t>
            </w:r>
          </w:p>
          <w:p w:rsidR="00C3170A" w:rsidRPr="00BA4F1A" w:rsidRDefault="00C3170A" w:rsidP="004A1F13">
            <w:pPr>
              <w:shd w:val="clear" w:color="auto" w:fill="FFFFFF"/>
              <w:ind w:left="1878" w:firstLine="5068"/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16"/>
                <w:szCs w:val="16"/>
              </w:rPr>
            </w:pPr>
            <w:r w:rsidRPr="00BA4F1A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16"/>
                <w:szCs w:val="16"/>
              </w:rPr>
              <w:t xml:space="preserve">(Приложение № </w:t>
            </w:r>
            <w:r w:rsidR="00DE4471" w:rsidRPr="00BA4F1A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16"/>
                <w:szCs w:val="16"/>
              </w:rPr>
              <w:t>2</w:t>
            </w:r>
            <w:r w:rsidRPr="00BA4F1A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16"/>
                <w:szCs w:val="16"/>
              </w:rPr>
              <w:t>)</w:t>
            </w:r>
          </w:p>
          <w:p w:rsidR="00C3170A" w:rsidRPr="00BA4F1A" w:rsidRDefault="00C3170A" w:rsidP="004A1F13">
            <w:pPr>
              <w:shd w:val="clear" w:color="auto" w:fill="FFFFFF"/>
              <w:ind w:left="744"/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4"/>
                <w:szCs w:val="24"/>
              </w:rPr>
            </w:pPr>
          </w:p>
        </w:tc>
      </w:tr>
    </w:tbl>
    <w:p w:rsidR="00C3170A" w:rsidRPr="00BA4F1A" w:rsidRDefault="00C3170A" w:rsidP="00C3170A">
      <w:pPr>
        <w:widowControl w:val="0"/>
        <w:tabs>
          <w:tab w:val="left" w:leader="underscore" w:pos="590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</w:pP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  <w:t xml:space="preserve">(типовая форма)                                                           </w:t>
      </w:r>
    </w:p>
    <w:p w:rsidR="00C3170A" w:rsidRPr="00BA4F1A" w:rsidRDefault="00C3170A" w:rsidP="00D57549">
      <w:pPr>
        <w:widowControl w:val="0"/>
        <w:tabs>
          <w:tab w:val="left" w:leader="underscore" w:pos="59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</w:pPr>
    </w:p>
    <w:p w:rsidR="00F92263" w:rsidRPr="00BA4F1A" w:rsidRDefault="00F92263" w:rsidP="00D57549">
      <w:pPr>
        <w:widowControl w:val="0"/>
        <w:tabs>
          <w:tab w:val="left" w:leader="underscore" w:pos="59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</w:pP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  <w:t>ДОГОВОР № __</w:t>
      </w:r>
    </w:p>
    <w:p w:rsidR="00F92263" w:rsidRPr="00BA4F1A" w:rsidRDefault="00F92263" w:rsidP="00D575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 независимым экспертом, привлекаемым к работе в аттестационных комиссиях</w:t>
      </w:r>
    </w:p>
    <w:p w:rsidR="00F92263" w:rsidRPr="00BA4F1A" w:rsidRDefault="00F92263" w:rsidP="00D575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F92263" w:rsidRPr="00BA4F1A" w:rsidRDefault="00F92263" w:rsidP="00D5754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A4F1A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г. Санкт-Петербург</w:t>
      </w:r>
      <w:r w:rsidRPr="00BA4F1A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                                                                          </w:t>
      </w:r>
      <w:r w:rsidR="004A61C4" w:rsidRPr="00BA4F1A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</w:t>
      </w:r>
      <w:r w:rsidRPr="00BA4F1A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«____» ______________ 20___г.</w:t>
      </w:r>
    </w:p>
    <w:p w:rsidR="006A1F82" w:rsidRPr="00BA4F1A" w:rsidRDefault="00F92263" w:rsidP="00D575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Управление делами Правительства Ленинградской обла</w:t>
      </w:r>
      <w:r w:rsidR="006A1F82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сти, в лице управляющего делами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________________________________________________________</w:t>
      </w:r>
      <w:r w:rsidR="006A1F82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___________________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, действующего на основании Положения, утвержденного постановлением Правительства Ленинградской области от 14.12.2015 № 474, именуемое в дальнейшем «Заказчик», с одной стороны, и граждани</w:t>
      </w:r>
      <w:proofErr w:type="gramStart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н(</w:t>
      </w:r>
      <w:proofErr w:type="gramEnd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ка)_____</w:t>
      </w:r>
      <w:r w:rsidR="006A1F82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________________________________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________</w:t>
      </w:r>
      <w:r w:rsidR="006A1F82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_______________</w:t>
      </w:r>
    </w:p>
    <w:p w:rsidR="00F92263" w:rsidRPr="00BA4F1A" w:rsidRDefault="006A1F82" w:rsidP="00D575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____________________________________________________________________________</w:t>
      </w:r>
      <w:r w:rsidR="00F92263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,</w:t>
      </w:r>
    </w:p>
    <w:p w:rsidR="00F92263" w:rsidRPr="00BA4F1A" w:rsidRDefault="00F92263" w:rsidP="00D5754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vertAlign w:val="superscript"/>
          <w:lang w:eastAsia="ru-RU" w:bidi="ru-RU"/>
        </w:rPr>
      </w:pPr>
      <w:r w:rsidRPr="00BA4F1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vertAlign w:val="superscript"/>
          <w:lang w:eastAsia="ru-RU" w:bidi="ru-RU"/>
        </w:rPr>
        <w:t>(фамилия, имя, отчество, место работы (должность, организация) Независимого эксперта)</w:t>
      </w:r>
    </w:p>
    <w:p w:rsidR="00F92263" w:rsidRPr="00BA4F1A" w:rsidRDefault="00F92263" w:rsidP="00D575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vertAlign w:val="superscript"/>
          <w:lang w:eastAsia="ru-RU" w:bidi="ru-RU"/>
        </w:rPr>
      </w:pPr>
      <w:proofErr w:type="gramStart"/>
      <w:r w:rsidRPr="00BA4F1A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действующий (-</w:t>
      </w:r>
      <w:proofErr w:type="spellStart"/>
      <w:r w:rsidRPr="00BA4F1A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ая</w:t>
      </w:r>
      <w:proofErr w:type="spellEnd"/>
      <w:r w:rsidRPr="00BA4F1A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) от своего имени, именуемый в дальнейшем «Независимый эксперт» с другой стороны, именуемые вместе в дальнейшем «Стороны», заключили настоящий договор (далее - «Договор») о нижеследующем:</w:t>
      </w:r>
      <w:proofErr w:type="gramEnd"/>
    </w:p>
    <w:p w:rsidR="00F92263" w:rsidRPr="00BA4F1A" w:rsidRDefault="00F92263" w:rsidP="005D4F96">
      <w:pPr>
        <w:pStyle w:val="a3"/>
        <w:widowControl w:val="0"/>
        <w:numPr>
          <w:ilvl w:val="0"/>
          <w:numId w:val="19"/>
        </w:numPr>
        <w:tabs>
          <w:tab w:val="left" w:pos="-993"/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</w:pP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  <w:t>ПРЕДМЕТ ДОГОВОРА</w:t>
      </w:r>
    </w:p>
    <w:p w:rsidR="005A376F" w:rsidRPr="00BA4F1A" w:rsidRDefault="005A376F" w:rsidP="005A376F">
      <w:pPr>
        <w:pStyle w:val="a3"/>
        <w:widowControl w:val="0"/>
        <w:tabs>
          <w:tab w:val="left" w:pos="-993"/>
          <w:tab w:val="left" w:pos="-284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</w:pPr>
    </w:p>
    <w:p w:rsidR="00F92263" w:rsidRPr="00BA4F1A" w:rsidRDefault="00F92263" w:rsidP="005D4F96">
      <w:pPr>
        <w:pStyle w:val="a3"/>
        <w:widowControl w:val="0"/>
        <w:numPr>
          <w:ilvl w:val="1"/>
          <w:numId w:val="19"/>
        </w:numPr>
        <w:tabs>
          <w:tab w:val="left" w:pos="97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Заказчик поручает, а Независимый эксперт принимает на себя обязательства по экспертной оценке профессиональной служебной деятельности государственных гражданских служащих Ленинградской области при проведении аттестации в органах исполнительной власти Ленинградской области (</w:t>
      </w:r>
      <w:r w:rsidRPr="00BA4F1A">
        <w:rPr>
          <w:rFonts w:ascii="Times New Roman" w:eastAsia="Times New Roman" w:hAnsi="Times New Roman" w:cs="Times New Roman"/>
          <w:i/>
          <w:color w:val="000000" w:themeColor="text1"/>
          <w:spacing w:val="4"/>
          <w:sz w:val="24"/>
          <w:szCs w:val="24"/>
          <w:lang w:eastAsia="ru-RU" w:bidi="ru-RU"/>
        </w:rPr>
        <w:t>в аппаратах мировых судей Ленинградской области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) на заседании аттестационной комиссии «_____»______________ 20___ г. (далее – Услуги). </w:t>
      </w:r>
    </w:p>
    <w:p w:rsidR="00F92263" w:rsidRPr="00BA4F1A" w:rsidRDefault="00F92263" w:rsidP="005D4F96">
      <w:pPr>
        <w:pStyle w:val="a3"/>
        <w:widowControl w:val="0"/>
        <w:numPr>
          <w:ilvl w:val="1"/>
          <w:numId w:val="19"/>
        </w:numPr>
        <w:tabs>
          <w:tab w:val="left" w:pos="11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Основанием для заключения Договора является: </w:t>
      </w:r>
    </w:p>
    <w:p w:rsidR="00F92263" w:rsidRPr="00BA4F1A" w:rsidRDefault="00F92263" w:rsidP="005D4F96">
      <w:pPr>
        <w:widowControl w:val="0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1.2.1. Положение о проведении аттестации государственных гражданских служащих Российской Федерации, утвержденное 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Указом Президента Российской Федерации от 01.02.2005 № 110 «О проведении аттестации государственных гражданских служащих Российской Федерации»;</w:t>
      </w:r>
    </w:p>
    <w:p w:rsidR="00F92263" w:rsidRPr="00BA4F1A" w:rsidRDefault="00F92263" w:rsidP="005D4F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F1A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1.2.2. п.4 ч. 1 ст. 93 </w:t>
      </w:r>
      <w:r w:rsidRPr="00BA4F1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Федерального закона </w:t>
      </w:r>
      <w:r w:rsidRPr="00BA4F1A">
        <w:rPr>
          <w:rFonts w:ascii="Times New Roman" w:hAnsi="Times New Roman" w:cs="Times New Roman"/>
          <w:color w:val="000000" w:themeColor="text1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92263" w:rsidRPr="00BA4F1A" w:rsidRDefault="00F92263" w:rsidP="005D4F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F1A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1.2.3. ст.48 </w:t>
      </w:r>
      <w:r w:rsidRPr="00BA4F1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27.07.2004 № 79-ФЗ «О государственной гражданской службе Российской Федерации»;</w:t>
      </w:r>
    </w:p>
    <w:p w:rsidR="00F92263" w:rsidRPr="00BA4F1A" w:rsidRDefault="00F92263" w:rsidP="005D4F9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1.2.4. 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постановление Правительства Ленинградской области от 09.10.2008 № 304 «Об образовании аттестационных комиссий для проведения аттестации и квалификационных экзаменов гражданских служащих в Администрации Ленинградской области и аппаратах мировых судей Ленинградской области»;</w:t>
      </w:r>
    </w:p>
    <w:p w:rsidR="00F92263" w:rsidRPr="00BA4F1A" w:rsidRDefault="00F92263" w:rsidP="005D4F9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</w:pPr>
      <w:proofErr w:type="gramStart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1.2.5. постановление Правительства Ленинградской области от 25.06.2013 № 175 «О порядке оплаты труда независимых экспертов, включаемых в составы аттестационной и конкурсной комиссий, а также представителей научных организаций, профессиональных образовательных организаций высшего образования и организаций дополнительного профессионального образования, включаемых в составы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интересов, образуемых в органах исполнительной власти</w:t>
      </w:r>
      <w:proofErr w:type="gramEnd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Ленинградской области и в аппаратах мировых судей Ленинградской области»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;</w:t>
      </w:r>
    </w:p>
    <w:p w:rsidR="00F92263" w:rsidRPr="00BA4F1A" w:rsidRDefault="00F92263" w:rsidP="005D4F9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eastAsia="ru-RU" w:bidi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1.2.6. распоряжение аппарата Губернатора и Правительства Ленинградской области «Об утверждении персонального состава аттестационной комиссии» от «____» </w:t>
      </w:r>
      <w:r w:rsidRPr="00BA4F1A"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 w:bidi="ru-RU"/>
        </w:rPr>
        <w:t>_______</w:t>
      </w:r>
      <w:r w:rsidR="005D4F96" w:rsidRPr="00BA4F1A"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 w:bidi="ru-RU"/>
        </w:rPr>
        <w:t>_______</w:t>
      </w:r>
      <w:r w:rsidRPr="00BA4F1A"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 w:bidi="ru-RU"/>
        </w:rPr>
        <w:t xml:space="preserve"> </w:t>
      </w: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eastAsia="ru-RU" w:bidi="ru-RU"/>
        </w:rPr>
        <w:t>20_</w:t>
      </w:r>
      <w:r w:rsidR="005D4F96"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eastAsia="ru-RU" w:bidi="ru-RU"/>
        </w:rPr>
        <w:t>_</w:t>
      </w: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eastAsia="ru-RU" w:bidi="ru-RU"/>
        </w:rPr>
        <w:t>_г. №___ р.</w:t>
      </w:r>
    </w:p>
    <w:p w:rsidR="00F92263" w:rsidRPr="00BA4F1A" w:rsidRDefault="00F92263" w:rsidP="005D4F96">
      <w:pPr>
        <w:widowControl w:val="0"/>
        <w:numPr>
          <w:ilvl w:val="1"/>
          <w:numId w:val="19"/>
        </w:numPr>
        <w:tabs>
          <w:tab w:val="left" w:pos="97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Место оказания Услуг – ___________________________________</w:t>
      </w:r>
      <w:r w:rsidR="006A1F82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______________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_.   </w:t>
      </w:r>
    </w:p>
    <w:p w:rsidR="00F92263" w:rsidRPr="00BA4F1A" w:rsidRDefault="00F92263" w:rsidP="005D4F96">
      <w:pPr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Услуги считаются оказанными после подписания Сторонами Акта сдачи-приемки оказанных услуг (приложение к Договору), отражающего объем и стоимость услуг, оказанных 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lastRenderedPageBreak/>
        <w:t>Независимым экспертом, а также их качество.</w:t>
      </w:r>
    </w:p>
    <w:p w:rsidR="00F92263" w:rsidRPr="00BA4F1A" w:rsidRDefault="002B7DB1" w:rsidP="002B7DB1">
      <w:pPr>
        <w:pStyle w:val="a3"/>
        <w:widowControl w:val="0"/>
        <w:numPr>
          <w:ilvl w:val="1"/>
          <w:numId w:val="19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Идентификационный код закупки: __________________________________.</w:t>
      </w:r>
    </w:p>
    <w:p w:rsidR="005A376F" w:rsidRPr="00BA4F1A" w:rsidRDefault="005A376F" w:rsidP="00C3474E">
      <w:pPr>
        <w:widowControl w:val="0"/>
        <w:tabs>
          <w:tab w:val="left" w:pos="3119"/>
          <w:tab w:val="left" w:pos="3402"/>
        </w:tabs>
        <w:spacing w:after="0" w:line="240" w:lineRule="auto"/>
        <w:ind w:left="2836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F92263" w:rsidRPr="00BA4F1A" w:rsidRDefault="00921037" w:rsidP="00C3474E">
      <w:pPr>
        <w:widowControl w:val="0"/>
        <w:tabs>
          <w:tab w:val="left" w:pos="3119"/>
          <w:tab w:val="left" w:pos="3402"/>
        </w:tabs>
        <w:spacing w:after="0" w:line="240" w:lineRule="auto"/>
        <w:ind w:left="2836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2. </w:t>
      </w:r>
      <w:r w:rsidR="00F92263"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ПРАВА И ОБЯЗАННОСТИ СТОРОН</w:t>
      </w:r>
    </w:p>
    <w:p w:rsidR="00F92263" w:rsidRPr="00BA4F1A" w:rsidRDefault="00F92263" w:rsidP="00D57549">
      <w:pPr>
        <w:widowControl w:val="0"/>
        <w:tabs>
          <w:tab w:val="left" w:pos="3407"/>
        </w:tabs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F92263" w:rsidRPr="00BA4F1A" w:rsidRDefault="00F92263" w:rsidP="00200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2.1. Права и обязанности Независимого эксперта:</w:t>
      </w:r>
    </w:p>
    <w:p w:rsidR="00F92263" w:rsidRPr="002626E1" w:rsidRDefault="00F92263" w:rsidP="002626E1">
      <w:pPr>
        <w:pStyle w:val="a3"/>
        <w:widowControl w:val="0"/>
        <w:numPr>
          <w:ilvl w:val="2"/>
          <w:numId w:val="34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2626E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Независимый эксперт обязан:</w:t>
      </w:r>
    </w:p>
    <w:p w:rsidR="00F92263" w:rsidRPr="00BA4F1A" w:rsidRDefault="002626E1" w:rsidP="002626E1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2.1.1.1.</w:t>
      </w:r>
      <w:r w:rsidR="00F92263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Соответствовать требованиям, предъявляемым к Независимым экспертам, установленным действующим законодательством Российской Федерации.</w:t>
      </w:r>
    </w:p>
    <w:p w:rsidR="00F92263" w:rsidRPr="00BA4F1A" w:rsidRDefault="002626E1" w:rsidP="002626E1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2.1.1.2.</w:t>
      </w:r>
      <w:r w:rsidR="00F92263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Лично, в установленные сроки, качественно и в полном объёме, оказать Услуги в соответствии с пунктом 1.1. Договора.</w:t>
      </w:r>
    </w:p>
    <w:p w:rsidR="00F92263" w:rsidRPr="00BA4F1A" w:rsidRDefault="002626E1" w:rsidP="002626E1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2.1.1.3.</w:t>
      </w:r>
      <w:r w:rsidR="00F92263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Подписывать соответствующие решения, оформленные по результатам заседания аттестационной комиссии.</w:t>
      </w:r>
    </w:p>
    <w:p w:rsidR="00F92263" w:rsidRPr="00BA4F1A" w:rsidRDefault="002626E1" w:rsidP="002626E1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    2.1.1.4. </w:t>
      </w:r>
      <w:r w:rsidR="00F92263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Не разглашать сведения конфиденциального характера, полученные при оказании Услуг, за исключением случаев, предусмотренных законодательством Российской Федерации.</w:t>
      </w:r>
    </w:p>
    <w:p w:rsidR="00F92263" w:rsidRPr="00BA4F1A" w:rsidRDefault="00F92263" w:rsidP="00200A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2.1.</w:t>
      </w:r>
      <w:r w:rsidR="002626E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. Независимый экспе</w:t>
      </w:r>
      <w:proofErr w:type="gramStart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рт впр</w:t>
      </w:r>
      <w:proofErr w:type="gramEnd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аве:</w:t>
      </w:r>
    </w:p>
    <w:p w:rsidR="00F92263" w:rsidRPr="002626E1" w:rsidRDefault="002626E1" w:rsidP="002626E1">
      <w:pPr>
        <w:widowControl w:val="0"/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           2.1.2.1. </w:t>
      </w:r>
      <w:r w:rsidR="00F92263" w:rsidRPr="002626E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Участвовать в обсуждении и принятии решений путем голосования по вопросам, рассматриваемым на заседании аттестационной комиссии.    </w:t>
      </w:r>
    </w:p>
    <w:p w:rsidR="00F92263" w:rsidRPr="002626E1" w:rsidRDefault="00F92263" w:rsidP="002626E1">
      <w:pPr>
        <w:pStyle w:val="a3"/>
        <w:widowControl w:val="0"/>
        <w:numPr>
          <w:ilvl w:val="3"/>
          <w:numId w:val="36"/>
        </w:num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2626E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Получить вознаграждение в порядке и на условиях настоящего Договора.</w:t>
      </w:r>
    </w:p>
    <w:p w:rsidR="00F92263" w:rsidRPr="002626E1" w:rsidRDefault="002626E1" w:rsidP="002626E1">
      <w:pPr>
        <w:widowControl w:val="0"/>
        <w:tabs>
          <w:tab w:val="left" w:pos="1001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            2.2. </w:t>
      </w:r>
      <w:r w:rsidR="00F92263" w:rsidRPr="002626E1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Права и обязанности Заказчика:</w:t>
      </w:r>
    </w:p>
    <w:p w:rsidR="00F92263" w:rsidRPr="00BA4F1A" w:rsidRDefault="00F92263" w:rsidP="00200ADC">
      <w:pPr>
        <w:pStyle w:val="a3"/>
        <w:widowControl w:val="0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Заказчик обязан:</w:t>
      </w:r>
    </w:p>
    <w:p w:rsidR="00F92263" w:rsidRPr="00BA4F1A" w:rsidRDefault="00F92263" w:rsidP="00200ADC">
      <w:pPr>
        <w:pStyle w:val="a3"/>
        <w:widowControl w:val="0"/>
        <w:numPr>
          <w:ilvl w:val="3"/>
          <w:numId w:val="23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В соответствии с разделом 3 настоящего Договора и прилагаемым к настоящему Договору Актом сдачи-приемки оказанных услуг, выплатить Независимому эксперту вознаграждение в порядке и на условиях настоящего Договора.</w:t>
      </w:r>
    </w:p>
    <w:p w:rsidR="00F92263" w:rsidRPr="00BA4F1A" w:rsidRDefault="00F92263" w:rsidP="00200ADC">
      <w:pPr>
        <w:widowControl w:val="0"/>
        <w:numPr>
          <w:ilvl w:val="3"/>
          <w:numId w:val="23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Принять по Акту сдачи приемки оказанных услуг, оказанные надлежащим образом Услуги и оплатить их в порядке, установленном Договором.</w:t>
      </w:r>
    </w:p>
    <w:p w:rsidR="00F92263" w:rsidRPr="00BA4F1A" w:rsidRDefault="00F92263" w:rsidP="00200ADC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2.2.2. Заказчик вправе:</w:t>
      </w:r>
    </w:p>
    <w:p w:rsidR="00F92263" w:rsidRPr="00BA4F1A" w:rsidRDefault="00F92263" w:rsidP="00200ADC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2.2.2.1. В любой момент проверять ход и качество оказания Услуг.</w:t>
      </w:r>
    </w:p>
    <w:p w:rsidR="00F92263" w:rsidRPr="00BA4F1A" w:rsidRDefault="00F92263" w:rsidP="00200ADC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2.2.2.2. Отказаться от принятия Услуг оказанных с нарушениями условий настоящего Договора.</w:t>
      </w:r>
    </w:p>
    <w:p w:rsidR="00F92263" w:rsidRPr="00BA4F1A" w:rsidRDefault="00F92263" w:rsidP="00D5754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3. ЦЕНА И ПОРЯДОК РАСЧЕТОВ</w:t>
      </w:r>
    </w:p>
    <w:p w:rsidR="00F92263" w:rsidRPr="00BA4F1A" w:rsidRDefault="00F92263" w:rsidP="00D5754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F92263" w:rsidRPr="00BA4F1A" w:rsidRDefault="00F92263" w:rsidP="00D57549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3.1. Цена оказанных Услуг по настоящему Договору составляет ________________ рублей</w:t>
      </w:r>
      <w:proofErr w:type="gramStart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(____________________________________</w:t>
      </w:r>
      <w:r w:rsidR="006A1F82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__________________________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_) ____ </w:t>
      </w:r>
      <w:proofErr w:type="gramEnd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копеек.</w:t>
      </w:r>
    </w:p>
    <w:p w:rsidR="00F92263" w:rsidRPr="00BA4F1A" w:rsidRDefault="00F92263" w:rsidP="00D5754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В том числе:</w:t>
      </w:r>
    </w:p>
    <w:p w:rsidR="00F92263" w:rsidRPr="00BA4F1A" w:rsidRDefault="00F92263" w:rsidP="00D57549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- вознаграждение Независимого эксперта - ______ рублей</w:t>
      </w:r>
      <w:proofErr w:type="gramStart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(____________) ____ </w:t>
      </w:r>
      <w:proofErr w:type="gramEnd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копеек;</w:t>
      </w:r>
    </w:p>
    <w:p w:rsidR="00F92263" w:rsidRPr="00BA4F1A" w:rsidRDefault="00F92263" w:rsidP="00D57549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- страховые взносы 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на обязательное пенсионное страхование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-  ______ рублей</w:t>
      </w:r>
      <w:proofErr w:type="gramStart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, ( ____ %);</w:t>
      </w:r>
      <w:proofErr w:type="gramEnd"/>
    </w:p>
    <w:p w:rsidR="00F92263" w:rsidRPr="00BA4F1A" w:rsidRDefault="00F92263" w:rsidP="00D57549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- страховые взносы 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на обязательное медицинское страхование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-  ______ рублей</w:t>
      </w:r>
      <w:proofErr w:type="gramStart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, ( ____ %).</w:t>
      </w:r>
      <w:proofErr w:type="gramEnd"/>
    </w:p>
    <w:p w:rsidR="00F92263" w:rsidRPr="00BA4F1A" w:rsidRDefault="00F92263" w:rsidP="00CA7B7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3.2. Факт исполнения Независимым экспертом обязательств по Договору оформляется Актом сдачи-приемки оказанных услуг и </w:t>
      </w:r>
      <w:r w:rsidR="00ED5C21"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согласовывается</w:t>
      </w: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 председателем аттестационной комиссии и </w:t>
      </w:r>
      <w:r w:rsidR="00765078"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первым заместителем руководителя</w:t>
      </w: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 аппарата Губернатора и Правительства Ленинградской области. </w:t>
      </w:r>
    </w:p>
    <w:p w:rsidR="00F92263" w:rsidRPr="00BA4F1A" w:rsidRDefault="00F92263" w:rsidP="00CA7B7B">
      <w:pPr>
        <w:widowControl w:val="0"/>
        <w:tabs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3.3. Размер, вознаграждения Независимому эксперту определяется как произведение размера ставки почасовой оплаты труда  Независимого эксперта и продолжительности заседания аттестационной комиссии в часах. Размер вознаграждения Независимого эксперта за оказанные Услуги, указанные в пункте 1.1. настоящего Договора составляет _______ рублей ____ копеек</w:t>
      </w:r>
      <w:proofErr w:type="gramStart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(____________________________________________).</w:t>
      </w:r>
      <w:proofErr w:type="gramEnd"/>
    </w:p>
    <w:p w:rsidR="00F92263" w:rsidRPr="00BA4F1A" w:rsidRDefault="00F92263" w:rsidP="00CA7B7B">
      <w:pPr>
        <w:widowControl w:val="0"/>
        <w:tabs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3.4. Размер ставки почасовой оплаты труда Независимого эксперта при участии в работе атт</w:t>
      </w:r>
      <w:r w:rsidR="006A1F82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естационной комиссии составляет</w:t>
      </w:r>
      <w:proofErr w:type="gramStart"/>
      <w:r w:rsidR="006A1F82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6A1F82" w:rsidRPr="00BA4F1A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shd w:val="clear" w:color="auto" w:fill="FFFFFF"/>
          <w:lang w:eastAsia="ru-RU" w:bidi="ru-RU"/>
        </w:rPr>
        <w:t>_______</w:t>
      </w: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shd w:val="clear" w:color="auto" w:fill="FFFFFF"/>
          <w:lang w:eastAsia="ru-RU" w:bidi="ru-RU"/>
        </w:rPr>
        <w:t>_</w:t>
      </w:r>
      <w:r w:rsidRPr="00BA4F1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(_____________</w:t>
      </w:r>
      <w:r w:rsidR="006A1F82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________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) </w:t>
      </w:r>
      <w:proofErr w:type="gramEnd"/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рублей ____ копеек.</w:t>
      </w:r>
    </w:p>
    <w:p w:rsidR="00F92263" w:rsidRPr="00BA4F1A" w:rsidRDefault="00F92263" w:rsidP="00CA7B7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F1A">
        <w:rPr>
          <w:rFonts w:ascii="Times New Roman" w:hAnsi="Times New Roman" w:cs="Times New Roman"/>
          <w:color w:val="000000" w:themeColor="text1"/>
          <w:sz w:val="24"/>
          <w:szCs w:val="24"/>
        </w:rPr>
        <w:t>3.5. Выплата вознаграждения Независимому эксперту производится Заказчиком по факту оказания Услуг в течение 20 календарных дней со дня подписания Сторонами Акта сдачи – приемки оказанных услуг путем перечисления денежных средств на счет банковской карты ________________________________ Независимого эксперта по р</w:t>
      </w:r>
      <w:r w:rsidR="00AF77AE" w:rsidRPr="00BA4F1A">
        <w:rPr>
          <w:rFonts w:ascii="Times New Roman" w:hAnsi="Times New Roman" w:cs="Times New Roman"/>
          <w:color w:val="000000" w:themeColor="text1"/>
          <w:sz w:val="24"/>
          <w:szCs w:val="24"/>
        </w:rPr>
        <w:t>еквизитам, указанным в разделе 7</w:t>
      </w:r>
      <w:r w:rsidRPr="00B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F92263" w:rsidRPr="00BA4F1A" w:rsidRDefault="00F92263" w:rsidP="00CA7B7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F1A">
        <w:rPr>
          <w:rFonts w:ascii="Times New Roman" w:hAnsi="Times New Roman" w:cs="Times New Roman"/>
          <w:color w:val="000000" w:themeColor="text1"/>
          <w:sz w:val="24"/>
          <w:szCs w:val="24"/>
        </w:rPr>
        <w:t>3.6. Налог на доходы физических лиц и страховые взносы в налоговые органы перечисляются в установленном порядке.</w:t>
      </w:r>
    </w:p>
    <w:p w:rsidR="00F92263" w:rsidRPr="00BA4F1A" w:rsidRDefault="00F92263" w:rsidP="00CA7B7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lastRenderedPageBreak/>
        <w:t xml:space="preserve">3.7. Взносы </w:t>
      </w:r>
      <w:r w:rsidRPr="00BA4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страхование от несчастных случаев на производстве и профессиональных заболеваний, обязательное социальное страхование на случай временной нетрудоспособности и в связи с материнством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к Услугам, оказываемым в рамках настоящего Договора, не предусматриваются.</w:t>
      </w:r>
    </w:p>
    <w:p w:rsidR="00F92263" w:rsidRPr="00BA4F1A" w:rsidRDefault="00F92263" w:rsidP="00CA7B7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F1A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3.8. Оплата по договору осуществляется за счет средств областного бюджета Ленинградской области на 20____ год</w:t>
      </w:r>
      <w:r w:rsidRPr="00BA4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263" w:rsidRPr="00BA4F1A" w:rsidRDefault="00F92263" w:rsidP="00CA7B7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F92263" w:rsidRPr="00BA4F1A" w:rsidRDefault="00F92263" w:rsidP="00CA7B7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4. ОТВЕТСТВЕННОСТЬ СТОРОН И ПОРЯДОК РАЗРЕШЕНИЯ СПОРОВ</w:t>
      </w:r>
    </w:p>
    <w:p w:rsidR="00F92263" w:rsidRPr="00BA4F1A" w:rsidRDefault="00F92263" w:rsidP="00CA7B7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</w:rPr>
      </w:pPr>
    </w:p>
    <w:p w:rsidR="00F92263" w:rsidRPr="00BA4F1A" w:rsidRDefault="00F92263" w:rsidP="00CA7B7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92263" w:rsidRPr="00BA4F1A" w:rsidRDefault="00F92263" w:rsidP="00CA7B7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4.2. 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непреодолимой силы. К обстоятельствам непреодолимой силы относятся природные явления стихийного характера (пожар, наводнение, землетрясение, иные природные условия, исключающие нормальную деятельность человека); мораторий органов власти и управления на случай войны и другие обстоятельства, которые могут быть определены как непреодолимая сила, препятствующая надлежащему исполнению обязательств.</w:t>
      </w:r>
    </w:p>
    <w:p w:rsidR="00F92263" w:rsidRPr="00BA4F1A" w:rsidRDefault="00F92263" w:rsidP="00CA7B7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4.3. Споры, возникающие между Сторонами, разрешаются в порядке, установленном действующим законодательством Российской Федерации.</w:t>
      </w:r>
    </w:p>
    <w:p w:rsidR="00CA7B7B" w:rsidRPr="00BA4F1A" w:rsidRDefault="00CA7B7B" w:rsidP="00CA7B7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5A376F" w:rsidRPr="00BA4F1A" w:rsidRDefault="005A376F" w:rsidP="005A376F">
      <w:pPr>
        <w:tabs>
          <w:tab w:val="left" w:pos="0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5. АНТИКОРРУПЦИОННАЯ ОГОВОРКА</w:t>
      </w:r>
    </w:p>
    <w:p w:rsidR="005A376F" w:rsidRPr="00BA4F1A" w:rsidRDefault="005A376F" w:rsidP="005A376F">
      <w:pPr>
        <w:tabs>
          <w:tab w:val="left" w:pos="0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</w:p>
    <w:p w:rsidR="005A376F" w:rsidRPr="00BA4F1A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При исполнении своих обязательств по Договору Стороны, их работники,  представители и аффилированные лица не выплачивают, не предлагают выплатить и не разрешают выплату каких-либо денежных средств или иных ценностей любым лицам, для оказания влияния на действия или решения Сторон, с целью получить какие-либо неправомерные преимущества или с иной неправомерной целью.</w:t>
      </w:r>
    </w:p>
    <w:p w:rsidR="005A376F" w:rsidRPr="00BA4F1A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При исполнении своих обязательств по Договору Стороны, их аффилированные лица, работники или посредники не осуществляют действия, наказуемые в соответствии с главой 30 Уголовного кодекса Российской Федерации, а также действия, нарушающие требования международных актов о противодействии легализации (отмыванию) доходов, полученных преступным путем.</w:t>
      </w:r>
    </w:p>
    <w:p w:rsidR="005A376F" w:rsidRPr="00BA4F1A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В случае возникновения у Стороны информации (подозрений), что произошло или может произойти нарушение каких-либо положений настоящего Раздела, соответствующая Сторона обязуется незамедлительно уведомить другую Сторону в письменной форме, по возможности также иными способами связи для ускорения принятия соответствующих мер. 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5A376F" w:rsidRPr="00BA4F1A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результатах рассмотрения уведомления Сторона должна сообщить Стороне, направившей уведомление, не позднее 10 (десяти) рабочих дней со дня получения уведомления в письменной форме.</w:t>
      </w:r>
    </w:p>
    <w:p w:rsidR="005A376F" w:rsidRPr="00BA4F1A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Если подтвердилось нарушение другой Стороной обязательств, указанных в п. 5.1.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5A376F" w:rsidRPr="00BA4F1A" w:rsidRDefault="005A376F" w:rsidP="00CA7B7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F92263" w:rsidRPr="00BA4F1A" w:rsidRDefault="00F92263" w:rsidP="005A376F">
      <w:pPr>
        <w:pStyle w:val="a3"/>
        <w:widowControl w:val="0"/>
        <w:numPr>
          <w:ilvl w:val="0"/>
          <w:numId w:val="28"/>
        </w:numPr>
        <w:tabs>
          <w:tab w:val="left" w:pos="31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ЗАКЛЮЧИТЕЛЬНЫЕ ПОЛОЖЕНИЯ</w:t>
      </w:r>
    </w:p>
    <w:p w:rsidR="005D4F96" w:rsidRPr="00BA4F1A" w:rsidRDefault="005D4F96" w:rsidP="00CA7B7B">
      <w:pPr>
        <w:pStyle w:val="a3"/>
        <w:widowControl w:val="0"/>
        <w:tabs>
          <w:tab w:val="left" w:pos="3119"/>
        </w:tabs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F92263" w:rsidRPr="00BA4F1A" w:rsidRDefault="00F92263" w:rsidP="005A376F">
      <w:pPr>
        <w:pStyle w:val="a3"/>
        <w:widowControl w:val="0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Настоящий Договор вступает в силу со дня его подписания Сторонами и действует до 31 декабря текущего финансового года.</w:t>
      </w:r>
    </w:p>
    <w:p w:rsidR="00F92263" w:rsidRPr="00BA4F1A" w:rsidRDefault="00F92263" w:rsidP="005A376F">
      <w:pPr>
        <w:pStyle w:val="a3"/>
        <w:widowControl w:val="0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92263" w:rsidRPr="00BA4F1A" w:rsidRDefault="00F92263" w:rsidP="005A376F">
      <w:pPr>
        <w:widowControl w:val="0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Изменения и дополнения к Договору оформляются дополнительными 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lastRenderedPageBreak/>
        <w:t>соглашениями к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F92263" w:rsidRPr="00BA4F1A" w:rsidRDefault="00F92263" w:rsidP="005A376F">
      <w:pPr>
        <w:widowControl w:val="0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Стороны обязаны информировать друг друга об изменении любых рекви</w:t>
      </w:r>
      <w:r w:rsidR="00686D33"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зитов, указанных в разделе 7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Договора, в 3-дневный срок с момента такого изменения. Сторона, не исполнившая данной обязанности, несет все отрицательные последствия, связанные с отсутствием у контрагента информации об изменении какого-либо реквизита, если не докажет, что другой стороне были известны данные изменения.</w:t>
      </w:r>
    </w:p>
    <w:p w:rsidR="00F92263" w:rsidRPr="00BA4F1A" w:rsidRDefault="00F92263" w:rsidP="005A376F">
      <w:pPr>
        <w:widowControl w:val="0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Вопросы, не урегулированные Договором, разрешаются в соответствии с действующим законодательством Российской Федерации.</w:t>
      </w:r>
    </w:p>
    <w:p w:rsidR="00F92263" w:rsidRPr="00BA4F1A" w:rsidRDefault="00F92263" w:rsidP="005A376F">
      <w:pPr>
        <w:widowControl w:val="0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Все приложения к Договору являются неотъемлемой его частью.</w:t>
      </w:r>
    </w:p>
    <w:p w:rsidR="00F92263" w:rsidRPr="00BA4F1A" w:rsidRDefault="00F92263" w:rsidP="005A376F">
      <w:pPr>
        <w:widowControl w:val="0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Приложение: Форма Акта сдачи – приемки оказанных услуг.</w:t>
      </w:r>
    </w:p>
    <w:p w:rsidR="00F92263" w:rsidRPr="00BA4F1A" w:rsidRDefault="00F92263" w:rsidP="00D5754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F92263" w:rsidRPr="00BA4F1A" w:rsidRDefault="00F92263" w:rsidP="005A376F">
      <w:pPr>
        <w:widowControl w:val="0"/>
        <w:numPr>
          <w:ilvl w:val="0"/>
          <w:numId w:val="28"/>
        </w:numPr>
        <w:tabs>
          <w:tab w:val="left" w:pos="3142"/>
        </w:tabs>
        <w:spacing w:after="6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РЕКВИЗИТЫ И ПОДПИСИ СТОРОН</w:t>
      </w:r>
    </w:p>
    <w:p w:rsidR="005D4F96" w:rsidRPr="00BA4F1A" w:rsidRDefault="005D4F96" w:rsidP="005D4F96">
      <w:pPr>
        <w:widowControl w:val="0"/>
        <w:tabs>
          <w:tab w:val="left" w:pos="3142"/>
        </w:tabs>
        <w:spacing w:after="6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0427"/>
      </w:tblGrid>
      <w:tr w:rsidR="00BA4F1A" w:rsidRPr="00BA4F1A" w:rsidTr="00C3474E">
        <w:trPr>
          <w:trHeight w:val="1695"/>
        </w:trPr>
        <w:tc>
          <w:tcPr>
            <w:tcW w:w="10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263" w:rsidRPr="00BA4F1A" w:rsidRDefault="00F92263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Заказчик: 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Управление делами Правительства Ленинградской области </w:t>
            </w:r>
          </w:p>
          <w:p w:rsidR="00F92263" w:rsidRPr="00BA4F1A" w:rsidRDefault="00F92263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Адрес 191311, г. Санкт-Петербург, Суворовский проспект, дом 67 </w:t>
            </w:r>
          </w:p>
          <w:p w:rsidR="00F92263" w:rsidRPr="00BA4F1A" w:rsidRDefault="00F92263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Тел./факс: (812) 611-52-60; (812) 611-52-80</w:t>
            </w:r>
          </w:p>
          <w:p w:rsidR="00F92263" w:rsidRPr="00BA4F1A" w:rsidRDefault="00F92263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ОГРН 1037843009335, ИНН 4700000331, КПП 784201001, ОКТМО 40911000</w:t>
            </w:r>
          </w:p>
          <w:p w:rsidR="00F92263" w:rsidRPr="00BA4F1A" w:rsidRDefault="00F92263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Лицевой счет № 03187133001 в комитете финансов Ленинградской области </w:t>
            </w:r>
          </w:p>
          <w:p w:rsidR="00F92263" w:rsidRPr="00BA4F1A" w:rsidRDefault="00F92263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  <w:p w:rsidR="00F92263" w:rsidRPr="00BA4F1A" w:rsidRDefault="00F92263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Управл</w:t>
            </w:r>
            <w:r w:rsidR="006A1F82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яющий делами _______________ (___________________)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«___» ___________20___г.</w:t>
            </w:r>
          </w:p>
          <w:p w:rsidR="006A1F82" w:rsidRPr="00BA4F1A" w:rsidRDefault="006A1F82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BA4F1A" w:rsidRPr="00BA4F1A" w:rsidTr="00F92263">
        <w:trPr>
          <w:trHeight w:val="4402"/>
        </w:trPr>
        <w:tc>
          <w:tcPr>
            <w:tcW w:w="10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263" w:rsidRPr="00BA4F1A" w:rsidRDefault="00F92263" w:rsidP="00F45B87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Независимый эксперт: 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Ф.И.О. (полностью): _______________________________________________________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</w:t>
            </w:r>
          </w:p>
          <w:p w:rsidR="00F92263" w:rsidRPr="00BA4F1A" w:rsidRDefault="00F92263" w:rsidP="00F45B87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Место работы, должность: _______________________________________________________________________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</w:t>
            </w:r>
          </w:p>
          <w:p w:rsidR="00F92263" w:rsidRPr="00BA4F1A" w:rsidRDefault="00F92263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Дата и место рождения: _________________________________________________________________________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</w:t>
            </w:r>
          </w:p>
          <w:p w:rsidR="00F92263" w:rsidRPr="00BA4F1A" w:rsidRDefault="00F92263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П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bidi="en-US"/>
              </w:rPr>
              <w:t>ас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порт: серия _________ номер _____________,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выдан </w:t>
            </w:r>
            <w:r w:rsidR="006A1F82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</w:t>
            </w:r>
          </w:p>
          <w:p w:rsidR="006A1F82" w:rsidRPr="00BA4F1A" w:rsidRDefault="006A1F82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</w:t>
            </w:r>
          </w:p>
          <w:p w:rsidR="00F92263" w:rsidRPr="00BA4F1A" w:rsidRDefault="00F92263" w:rsidP="00C80103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Регистрация по месту жительства: 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</w:t>
            </w:r>
          </w:p>
          <w:p w:rsidR="00C80103" w:rsidRPr="00BA4F1A" w:rsidRDefault="00C80103" w:rsidP="00C80103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F92263" w:rsidRPr="00BA4F1A" w:rsidRDefault="00F92263" w:rsidP="00C80103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Регистрация по месту пребывания: ________________________________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___________________________________</w:t>
            </w:r>
          </w:p>
          <w:p w:rsidR="00C80103" w:rsidRPr="00BA4F1A" w:rsidRDefault="00C80103" w:rsidP="00C80103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F92263" w:rsidRPr="00BA4F1A" w:rsidRDefault="00F92263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Номер страхового свидетельства государственного пенсионного страхования:</w:t>
            </w:r>
          </w:p>
          <w:p w:rsidR="00F92263" w:rsidRPr="00BA4F1A" w:rsidRDefault="00F92263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ИНН 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; Контактный телефон: ____________________________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</w:t>
            </w:r>
          </w:p>
          <w:p w:rsidR="00F92263" w:rsidRPr="00BA4F1A" w:rsidRDefault="00F92263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Адрес электронной почты: (при наличии) _________________________</w:t>
            </w:r>
            <w:r w:rsidR="006A1F82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</w:t>
            </w:r>
            <w:r w:rsidR="006A1F82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</w:t>
            </w:r>
          </w:p>
          <w:p w:rsidR="00F92263" w:rsidRPr="00BA4F1A" w:rsidRDefault="00F92263" w:rsidP="00F45B87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5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5"/>
                <w:sz w:val="20"/>
                <w:szCs w:val="20"/>
              </w:rPr>
              <w:t>Реквизиты Банка для перечисления средств на счет банковской карты</w:t>
            </w:r>
          </w:p>
          <w:p w:rsidR="00F92263" w:rsidRPr="00BA4F1A" w:rsidRDefault="00F92263" w:rsidP="00F45B87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Банк Получателя: _____________________________________________________________________________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</w:t>
            </w:r>
          </w:p>
          <w:p w:rsidR="00F92263" w:rsidRPr="00BA4F1A" w:rsidRDefault="00F92263" w:rsidP="00F45B87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к/</w:t>
            </w:r>
            <w:proofErr w:type="spellStart"/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сч</w:t>
            </w:r>
            <w:proofErr w:type="spellEnd"/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 _________________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_____БИК____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____________ИНН _________</w:t>
            </w:r>
            <w:r w:rsidR="00921037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</w:t>
            </w:r>
            <w:r w:rsidR="00921037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КПП_______________________</w:t>
            </w:r>
            <w:r w:rsidR="00921037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</w:t>
            </w:r>
          </w:p>
          <w:p w:rsidR="00F92263" w:rsidRPr="00BA4F1A" w:rsidRDefault="00F92263" w:rsidP="00F45B87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Вид карты ____________________________________________________</w:t>
            </w:r>
            <w:r w:rsidR="006A1F82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</w:t>
            </w:r>
          </w:p>
          <w:p w:rsidR="006A1F82" w:rsidRPr="00BA4F1A" w:rsidRDefault="00F92263" w:rsidP="00F45B87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Номер счета карты__________________________________</w:t>
            </w:r>
            <w:r w:rsidR="006A1F82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; </w:t>
            </w:r>
          </w:p>
          <w:p w:rsidR="00F92263" w:rsidRPr="00BA4F1A" w:rsidRDefault="00F92263" w:rsidP="00F45B87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Номер банковской карты____________________</w:t>
            </w:r>
            <w:r w:rsidR="006A1F82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_______________________________________</w:t>
            </w:r>
            <w:r w:rsidR="00C8010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</w:t>
            </w:r>
            <w:r w:rsidR="006A1F82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.</w:t>
            </w:r>
          </w:p>
          <w:p w:rsidR="006A1F82" w:rsidRPr="00BA4F1A" w:rsidRDefault="006A1F82" w:rsidP="00F45B87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</w:p>
          <w:p w:rsidR="00F92263" w:rsidRPr="00BA4F1A" w:rsidRDefault="00F92263" w:rsidP="00F45B87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_____________________________ ___________________________ «___» ______</w:t>
            </w:r>
            <w:r w:rsidR="006A1F82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_____</w:t>
            </w: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_ 20___г.</w:t>
            </w:r>
          </w:p>
          <w:p w:rsidR="00F92263" w:rsidRPr="00BA4F1A" w:rsidRDefault="006A1F82" w:rsidP="00F45B87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</w:rPr>
            </w:pPr>
            <w:r w:rsidRPr="00BA4F1A"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</w:rPr>
              <w:t xml:space="preserve">         </w:t>
            </w:r>
            <w:r w:rsidR="00F92263" w:rsidRPr="00BA4F1A"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</w:rPr>
              <w:t>(подпись Независимого эксперта)                                  (расшифровка подписи)</w:t>
            </w:r>
          </w:p>
        </w:tc>
      </w:tr>
    </w:tbl>
    <w:p w:rsidR="00122EF9" w:rsidRPr="00BA4F1A" w:rsidRDefault="00122EF9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A399C" w:rsidRPr="00BA4F1A" w:rsidRDefault="006A399C" w:rsidP="00F45B87">
      <w:pPr>
        <w:widowControl w:val="0"/>
        <w:tabs>
          <w:tab w:val="left" w:leader="underscore" w:pos="590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611C19" w:rsidRPr="00BA4F1A" w:rsidRDefault="00611C19" w:rsidP="00611C19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color w:val="000000" w:themeColor="text1"/>
          <w:spacing w:val="4"/>
          <w:sz w:val="16"/>
          <w:szCs w:val="16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16"/>
          <w:szCs w:val="16"/>
        </w:rPr>
        <w:lastRenderedPageBreak/>
        <w:t xml:space="preserve">                                                                                                                              Приложение </w:t>
      </w:r>
    </w:p>
    <w:p w:rsidR="00611C19" w:rsidRPr="00BA4F1A" w:rsidRDefault="00611C19" w:rsidP="00611C19">
      <w:pPr>
        <w:widowControl w:val="0"/>
        <w:spacing w:after="0" w:line="240" w:lineRule="auto"/>
        <w:ind w:left="6237" w:hanging="5670"/>
        <w:rPr>
          <w:rFonts w:ascii="Times New Roman" w:eastAsia="Times New Roman" w:hAnsi="Times New Roman" w:cs="Times New Roman"/>
          <w:color w:val="000000" w:themeColor="text1"/>
          <w:spacing w:val="4"/>
          <w:sz w:val="16"/>
          <w:szCs w:val="16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16"/>
          <w:szCs w:val="16"/>
        </w:rPr>
        <w:tab/>
        <w:t xml:space="preserve">к Договору 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16"/>
          <w:szCs w:val="16"/>
          <w:lang w:bidi="ru-RU"/>
        </w:rPr>
        <w:t>с независимым экспертом, привлекаемым к работе в аттестационных комиссиях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16"/>
          <w:szCs w:val="16"/>
        </w:rPr>
        <w:t xml:space="preserve">       </w:t>
      </w:r>
    </w:p>
    <w:p w:rsidR="00611C19" w:rsidRPr="00BA4F1A" w:rsidRDefault="00611C19" w:rsidP="00611C19">
      <w:pPr>
        <w:widowControl w:val="0"/>
        <w:tabs>
          <w:tab w:val="left" w:pos="5954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color w:val="000000" w:themeColor="text1"/>
          <w:spacing w:val="4"/>
          <w:sz w:val="16"/>
          <w:szCs w:val="16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sz w:val="16"/>
          <w:szCs w:val="16"/>
        </w:rPr>
        <w:tab/>
        <w:t xml:space="preserve">       «___»___________ 20___ года № ___</w:t>
      </w:r>
    </w:p>
    <w:p w:rsidR="00611C19" w:rsidRPr="00BA4F1A" w:rsidRDefault="00611C19" w:rsidP="00611C19">
      <w:pPr>
        <w:widowControl w:val="0"/>
        <w:tabs>
          <w:tab w:val="center" w:leader="underscore" w:pos="3109"/>
          <w:tab w:val="left" w:leader="underscore" w:pos="5134"/>
          <w:tab w:val="left" w:leader="underscore" w:pos="7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</w:rPr>
      </w:pPr>
    </w:p>
    <w:p w:rsidR="00611C19" w:rsidRPr="00BA4F1A" w:rsidRDefault="00611C19" w:rsidP="00611C19">
      <w:pPr>
        <w:widowControl w:val="0"/>
        <w:tabs>
          <w:tab w:val="center" w:leader="underscore" w:pos="3109"/>
          <w:tab w:val="left" w:leader="underscore" w:pos="5134"/>
          <w:tab w:val="left" w:leader="underscore" w:pos="7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</w:rPr>
      </w:pPr>
      <w:r w:rsidRPr="00BA4F1A">
        <w:rPr>
          <w:rFonts w:ascii="Times New Roman" w:eastAsia="Times New Roman" w:hAnsi="Times New Roman" w:cs="Times New Roman"/>
          <w:b/>
          <w:bCs/>
          <w:color w:val="000000" w:themeColor="text1"/>
          <w:spacing w:val="4"/>
        </w:rPr>
        <w:t xml:space="preserve"> Акт сдачи-приемки оказанных услуг</w:t>
      </w:r>
    </w:p>
    <w:p w:rsidR="00683973" w:rsidRPr="00BA4F1A" w:rsidRDefault="00683973" w:rsidP="00611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с независимым экспертом, привлекаемым к работе в аттестационных комиссиях       </w:t>
      </w:r>
    </w:p>
    <w:p w:rsidR="00611C19" w:rsidRPr="00BA4F1A" w:rsidRDefault="00683973" w:rsidP="00611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от </w:t>
      </w:r>
      <w:r w:rsidR="00611C19" w:rsidRPr="00BA4F1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«___» ______ 20___ года № ____ </w:t>
      </w:r>
    </w:p>
    <w:p w:rsidR="00611C19" w:rsidRPr="00BA4F1A" w:rsidRDefault="00611C19" w:rsidP="00611C19">
      <w:pPr>
        <w:widowControl w:val="0"/>
        <w:tabs>
          <w:tab w:val="right" w:pos="6265"/>
          <w:tab w:val="left" w:leader="underscore" w:pos="6841"/>
          <w:tab w:val="center" w:leader="underscore" w:pos="8809"/>
          <w:tab w:val="right" w:pos="95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611C19" w:rsidRPr="00BA4F1A" w:rsidRDefault="00611C19" w:rsidP="00611C19">
      <w:pPr>
        <w:widowControl w:val="0"/>
        <w:tabs>
          <w:tab w:val="right" w:pos="6265"/>
          <w:tab w:val="left" w:leader="underscore" w:pos="6841"/>
          <w:tab w:val="center" w:leader="underscore" w:pos="8809"/>
          <w:tab w:val="right" w:pos="95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>г. Санкт-Петербург                                                                                  «____»_____________20___года</w:t>
      </w:r>
    </w:p>
    <w:p w:rsidR="00611C19" w:rsidRPr="00BA4F1A" w:rsidRDefault="00611C19" w:rsidP="00611C1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</w:p>
    <w:p w:rsidR="00611C19" w:rsidRPr="00BA4F1A" w:rsidRDefault="00611C19" w:rsidP="00611C1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4"/>
          <w:shd w:val="clear" w:color="auto" w:fill="FFFFFF"/>
          <w:lang w:eastAsia="ru-RU" w:bidi="ru-RU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Мы нижеподписавшиеся, от лица Заказчика: управляющий делами Правительства Ленинградской области ________________________________________________________________________________, </w:t>
      </w:r>
      <w:r w:rsidRPr="00BA4F1A">
        <w:rPr>
          <w:rFonts w:ascii="Times New Roman" w:eastAsia="Times New Roman" w:hAnsi="Times New Roman" w:cs="Times New Roman"/>
          <w:bCs/>
          <w:color w:val="000000" w:themeColor="text1"/>
          <w:spacing w:val="4"/>
          <w:shd w:val="clear" w:color="auto" w:fill="FFFFFF"/>
          <w:lang w:eastAsia="ru-RU" w:bidi="ru-RU"/>
        </w:rPr>
        <w:t xml:space="preserve">и </w:t>
      </w:r>
    </w:p>
    <w:p w:rsidR="00611C19" w:rsidRPr="00BA4F1A" w:rsidRDefault="00611C19" w:rsidP="00611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18"/>
          <w:szCs w:val="18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>от своего лица Независимого эксперта, граждани</w:t>
      </w:r>
      <w:proofErr w:type="gramStart"/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>н(</w:t>
      </w:r>
      <w:proofErr w:type="gramEnd"/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>ка)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__________________________________  _________________________________________________________________________________________,</w:t>
      </w:r>
    </w:p>
    <w:p w:rsidR="00611C19" w:rsidRPr="00BA4F1A" w:rsidRDefault="00611C19" w:rsidP="00611C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00000" w:themeColor="text1"/>
          <w:spacing w:val="3"/>
          <w:sz w:val="16"/>
          <w:szCs w:val="16"/>
          <w:shd w:val="clear" w:color="auto" w:fill="FFFFFF"/>
          <w:vertAlign w:val="superscript"/>
          <w:lang w:eastAsia="ru-RU" w:bidi="ru-RU"/>
        </w:rPr>
      </w:pPr>
      <w:r w:rsidRPr="00BA4F1A">
        <w:rPr>
          <w:rFonts w:ascii="Times New Roman" w:eastAsia="Calibri" w:hAnsi="Times New Roman" w:cs="Times New Roman"/>
          <w:color w:val="000000" w:themeColor="text1"/>
          <w:spacing w:val="3"/>
          <w:sz w:val="16"/>
          <w:szCs w:val="16"/>
          <w:shd w:val="clear" w:color="auto" w:fill="FFFFFF"/>
          <w:vertAlign w:val="superscript"/>
          <w:lang w:eastAsia="ru-RU" w:bidi="ru-RU"/>
        </w:rPr>
        <w:t>(фамилия, имя, отчество Независимого эксперта)</w:t>
      </w:r>
    </w:p>
    <w:p w:rsidR="00611C19" w:rsidRPr="00BA4F1A" w:rsidRDefault="00611C19" w:rsidP="00611C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>именуемые в дальнейшем «Стороны», составили настоящий Акт о том, что: гражданин (ка) __________  _________________________________________________________________________________________</w:t>
      </w:r>
    </w:p>
    <w:p w:rsidR="00452419" w:rsidRPr="00BA4F1A" w:rsidRDefault="00611C19" w:rsidP="00452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>выполни</w:t>
      </w:r>
      <w:proofErr w:type="gramStart"/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>л(</w:t>
      </w:r>
      <w:proofErr w:type="gramEnd"/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>а) в</w:t>
      </w:r>
      <w:r w:rsidR="00452419"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полном объеме в течение ________ часов ___________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все</w:t>
      </w:r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ab/>
        <w:t xml:space="preserve"> свои обязательства </w:t>
      </w:r>
      <w:r w:rsidR="00B83F7D"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br/>
      </w:r>
      <w:r w:rsidR="00452419"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>по экспертной оценке профессиональной служебной деятельности государственных гражданских служащих Ленинградской области при проведении аттестации в органах исполнительной власти Ленинградской области (в аппаратах мировых судей Ленинградской области) на заседании аттестационной комиссии «_____»______________ 20___ г. (далее – Услуги).</w:t>
      </w:r>
    </w:p>
    <w:p w:rsidR="00452419" w:rsidRPr="00BA4F1A" w:rsidRDefault="00452419" w:rsidP="0045241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611C19" w:rsidRPr="00BA4F1A" w:rsidRDefault="00611C19" w:rsidP="00611C19">
      <w:pPr>
        <w:widowControl w:val="0"/>
        <w:tabs>
          <w:tab w:val="right" w:leader="underscore" w:pos="4292"/>
          <w:tab w:val="left" w:pos="4479"/>
          <w:tab w:val="right" w:leader="dot" w:pos="8674"/>
          <w:tab w:val="right" w:pos="9063"/>
          <w:tab w:val="right" w:pos="95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>Качество и сроки оказанных Независимым экспертом Услуг полностью удовлетворяют требованиям Заказчика и могут быть приняты по настоящему Акту без замечаний и штрафных санкций.</w:t>
      </w:r>
    </w:p>
    <w:p w:rsidR="00611C19" w:rsidRPr="00BA4F1A" w:rsidRDefault="00611C19" w:rsidP="00611C1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>Независимый эксперт оказал Услуги в полном объеме согласно условиям договора № _________ от «____»_______________20___ года на общую сумму</w:t>
      </w:r>
      <w:proofErr w:type="gramStart"/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__________(________________) </w:t>
      </w:r>
      <w:proofErr w:type="gramEnd"/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рублей </w:t>
      </w:r>
      <w:r w:rsidR="002626E1">
        <w:rPr>
          <w:rFonts w:ascii="Times New Roman" w:eastAsia="Times New Roman" w:hAnsi="Times New Roman" w:cs="Times New Roman"/>
          <w:color w:val="000000" w:themeColor="text1"/>
          <w:spacing w:val="4"/>
        </w:rPr>
        <w:t>__</w:t>
      </w:r>
      <w:bookmarkStart w:id="0" w:name="_GoBack"/>
      <w:bookmarkEnd w:id="0"/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копеек.</w:t>
      </w:r>
    </w:p>
    <w:p w:rsidR="00611C19" w:rsidRPr="00BA4F1A" w:rsidRDefault="00611C19" w:rsidP="00611C1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>Стороны признают действие Договора законченным и взаимных претензий друг к другу не имеют.</w:t>
      </w:r>
    </w:p>
    <w:p w:rsidR="00611C19" w:rsidRPr="00BA4F1A" w:rsidRDefault="00611C19" w:rsidP="00611C19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611C19" w:rsidRPr="00BA4F1A" w:rsidRDefault="00611C19" w:rsidP="00611C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="007B127A" w:rsidRPr="00BA4F1A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BA4F1A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>Согласовано: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10061"/>
      </w:tblGrid>
      <w:tr w:rsidR="00BA4F1A" w:rsidRPr="00BA4F1A" w:rsidTr="00611C19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7B127A" w:rsidRPr="00BA4F1A" w:rsidRDefault="00611C19" w:rsidP="00611C19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A4F1A"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Председатель комиссии:</w:t>
            </w:r>
            <w:r w:rsidRPr="00BA4F1A"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BA4F1A"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7B127A" w:rsidRPr="00BA4F1A"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                                                                                  ______________/_____________/ </w:t>
            </w:r>
          </w:p>
          <w:p w:rsidR="00611C19" w:rsidRPr="00BA4F1A" w:rsidRDefault="007B127A" w:rsidP="00611C19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A4F1A"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                                                                                                                            </w:t>
            </w:r>
            <w:r w:rsidR="00611C19" w:rsidRPr="00BA4F1A"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«___» ________________ 20___г.</w:t>
            </w:r>
          </w:p>
          <w:p w:rsidR="007B127A" w:rsidRPr="00BA4F1A" w:rsidRDefault="007B127A" w:rsidP="00611C19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7B127A" w:rsidRPr="00BA4F1A" w:rsidRDefault="007B127A" w:rsidP="00611C19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A4F1A"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Первый заместитель руководителя аппарата </w:t>
            </w:r>
          </w:p>
          <w:p w:rsidR="007B127A" w:rsidRPr="00BA4F1A" w:rsidRDefault="007B127A" w:rsidP="007B127A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A4F1A"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Губернатора и Правительства Ленинградской области                                   ______________/_____________/ </w:t>
            </w:r>
          </w:p>
          <w:p w:rsidR="007B127A" w:rsidRPr="00BA4F1A" w:rsidRDefault="007B127A" w:rsidP="007B127A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A4F1A"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                                                                                                                            «___» ________________ 20___г.</w:t>
            </w:r>
          </w:p>
          <w:p w:rsidR="00611C19" w:rsidRPr="00BA4F1A" w:rsidRDefault="00611C19" w:rsidP="00611C19">
            <w:pPr>
              <w:widowControl w:val="0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Заказчик: </w:t>
            </w: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Управление делами Правительства Ленинградской области </w:t>
            </w:r>
          </w:p>
          <w:p w:rsidR="00611C19" w:rsidRPr="00BA4F1A" w:rsidRDefault="00611C19" w:rsidP="00611C19">
            <w:pPr>
              <w:widowControl w:val="0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Адрес 191311, г. Санкт-Петербург, Суворовский проспект, дом 67 </w:t>
            </w:r>
          </w:p>
          <w:p w:rsidR="00611C19" w:rsidRPr="00BA4F1A" w:rsidRDefault="00611C19" w:rsidP="00611C19">
            <w:pPr>
              <w:widowControl w:val="0"/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Тел./факс: </w:t>
            </w:r>
            <w:r w:rsidRPr="00BA4F1A">
              <w:rPr>
                <w:rFonts w:ascii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(812) </w:t>
            </w:r>
            <w:r w:rsidRPr="00BA4F1A">
              <w:rPr>
                <w:rFonts w:ascii="Times New Roman" w:hAnsi="Times New Roman"/>
                <w:color w:val="000000" w:themeColor="text1"/>
                <w:spacing w:val="4"/>
                <w:sz w:val="20"/>
                <w:szCs w:val="20"/>
                <w:shd w:val="clear" w:color="auto" w:fill="FFFFFF"/>
              </w:rPr>
              <w:t>611-5260</w:t>
            </w:r>
            <w:r w:rsidRPr="00BA4F1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</w:rPr>
              <w:t xml:space="preserve">; (812) </w:t>
            </w:r>
            <w:r w:rsidRPr="00BA4F1A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  <w:t xml:space="preserve">611-5280; </w:t>
            </w:r>
          </w:p>
          <w:p w:rsidR="00611C19" w:rsidRPr="00BA4F1A" w:rsidRDefault="00611C19" w:rsidP="00611C19">
            <w:pPr>
              <w:widowControl w:val="0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ОГРН 1037843009335; ИНН 4700000331, КПП 784201001, ОКТМО 40911000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Лицевой счет № 03187133001 в комитете финансов Ленинградской области 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</w:p>
          <w:p w:rsidR="00611C19" w:rsidRPr="00BA4F1A" w:rsidRDefault="00611C19" w:rsidP="00611C19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Управляющий делами </w:t>
            </w:r>
            <w:r w:rsidR="001076BD"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                                   </w:t>
            </w: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_________________ </w:t>
            </w:r>
            <w:r w:rsidR="001076BD"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/</w:t>
            </w: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____________</w:t>
            </w:r>
            <w:r w:rsidR="001076BD"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/ </w:t>
            </w: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 «___» ___________20___г.</w:t>
            </w:r>
          </w:p>
          <w:p w:rsidR="00611C19" w:rsidRPr="00BA4F1A" w:rsidRDefault="00611C19" w:rsidP="00611C19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11C19" w:rsidRPr="00BA4F1A" w:rsidRDefault="00611C19" w:rsidP="00611C19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18"/>
                <w:szCs w:val="18"/>
              </w:rPr>
            </w:pPr>
            <w:r w:rsidRPr="00BA4F1A"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Независимый эксперт: </w:t>
            </w: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Ф.И.О. (полностью): _______________________________________________________</w:t>
            </w:r>
          </w:p>
          <w:p w:rsidR="00611C19" w:rsidRPr="00BA4F1A" w:rsidRDefault="00611C19" w:rsidP="00611C19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Место работы, должность: _______________________________________________________________________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Дата и место рождения: _________________________________________________________________________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П</w:t>
            </w: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  <w:lang w:bidi="en-US"/>
              </w:rPr>
              <w:t>ас</w:t>
            </w: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порт: серия _________ номер _____________,</w:t>
            </w: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</w:t>
            </w: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выдан ______________________________________________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Регистрация по месту жительства: ________________________________________________________________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Регистрация по месту пребывания: ________________________________________________________________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Номер страхового свидетельства государственного пенсионного страхования: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ИНН ___________________________________</w:t>
            </w:r>
            <w:proofErr w:type="gramStart"/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;К</w:t>
            </w:r>
            <w:proofErr w:type="gramEnd"/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онтактный телефон: ___________________________________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Адрес электронной почты: </w:t>
            </w:r>
            <w:proofErr w:type="gramStart"/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( </w:t>
            </w:r>
            <w:proofErr w:type="gramEnd"/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при наличии) ______________________________________________________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pacing w:val="5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pacing w:val="5"/>
                <w:sz w:val="20"/>
                <w:szCs w:val="20"/>
              </w:rPr>
              <w:t>Реквизиты Банка для перечисления средств на счет банковской карты</w:t>
            </w:r>
          </w:p>
          <w:p w:rsidR="00611C19" w:rsidRPr="00BA4F1A" w:rsidRDefault="00611C19" w:rsidP="00611C19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Банк Получателя: ___________________________________________________________________________</w:t>
            </w:r>
          </w:p>
          <w:p w:rsidR="00611C19" w:rsidRPr="00BA4F1A" w:rsidRDefault="00611C19" w:rsidP="00611C19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к/</w:t>
            </w:r>
            <w:proofErr w:type="spellStart"/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сч</w:t>
            </w:r>
            <w:proofErr w:type="spellEnd"/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 ______________________БИК________________ИНН ______________ КПП______________________</w:t>
            </w:r>
          </w:p>
          <w:p w:rsidR="00611C19" w:rsidRPr="00BA4F1A" w:rsidRDefault="00611C19" w:rsidP="00611C19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Вид карты __________________________________________________________________________________</w:t>
            </w:r>
          </w:p>
          <w:p w:rsidR="00611C19" w:rsidRPr="00BA4F1A" w:rsidRDefault="00611C19" w:rsidP="00611C19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Номер счета карты___________________________________________________________________________</w:t>
            </w:r>
          </w:p>
          <w:p w:rsidR="00611C19" w:rsidRPr="00BA4F1A" w:rsidRDefault="00611C19" w:rsidP="00611C19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Номер банковской карты______________________________________________________________________</w:t>
            </w:r>
          </w:p>
          <w:p w:rsidR="00611C19" w:rsidRPr="00BA4F1A" w:rsidRDefault="00611C19" w:rsidP="00611C19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________________________________    _______________________________       «___» ___________ 20___г. </w:t>
            </w:r>
          </w:p>
          <w:p w:rsidR="00611C19" w:rsidRPr="00BA4F1A" w:rsidRDefault="00611C19" w:rsidP="00611C19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A4F1A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подпись Независимого эксперта)                    (расшифровка подписи)</w:t>
            </w:r>
          </w:p>
        </w:tc>
      </w:tr>
    </w:tbl>
    <w:p w:rsidR="00611C19" w:rsidRPr="00BA4F1A" w:rsidRDefault="00611C19" w:rsidP="009B224F">
      <w:pPr>
        <w:widowControl w:val="0"/>
        <w:tabs>
          <w:tab w:val="left" w:leader="underscore" w:pos="59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</w:p>
    <w:sectPr w:rsidR="00611C19" w:rsidRPr="00BA4F1A" w:rsidSect="00122EF9">
      <w:pgSz w:w="11906" w:h="16838"/>
      <w:pgMar w:top="567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42" w:rsidRDefault="00CB5942" w:rsidP="00C9387E">
      <w:pPr>
        <w:spacing w:after="0" w:line="240" w:lineRule="auto"/>
      </w:pPr>
      <w:r>
        <w:separator/>
      </w:r>
    </w:p>
  </w:endnote>
  <w:endnote w:type="continuationSeparator" w:id="0">
    <w:p w:rsidR="00CB5942" w:rsidRDefault="00CB5942" w:rsidP="00C9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42" w:rsidRDefault="00CB5942" w:rsidP="00C9387E">
      <w:pPr>
        <w:spacing w:after="0" w:line="240" w:lineRule="auto"/>
      </w:pPr>
      <w:r>
        <w:separator/>
      </w:r>
    </w:p>
  </w:footnote>
  <w:footnote w:type="continuationSeparator" w:id="0">
    <w:p w:rsidR="00CB5942" w:rsidRDefault="00CB5942" w:rsidP="00C9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A7D"/>
    <w:multiLevelType w:val="hybridMultilevel"/>
    <w:tmpl w:val="C002A3C2"/>
    <w:lvl w:ilvl="0" w:tplc="99C483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4B669E"/>
    <w:multiLevelType w:val="multilevel"/>
    <w:tmpl w:val="23E6AE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">
    <w:nsid w:val="07EB6699"/>
    <w:multiLevelType w:val="multilevel"/>
    <w:tmpl w:val="AA2CEB5E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B167E4"/>
    <w:multiLevelType w:val="multilevel"/>
    <w:tmpl w:val="E6C2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>
    <w:nsid w:val="0C8C088D"/>
    <w:multiLevelType w:val="multilevel"/>
    <w:tmpl w:val="5DA05A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04" w:hanging="1800"/>
      </w:pPr>
      <w:rPr>
        <w:rFonts w:hint="default"/>
      </w:rPr>
    </w:lvl>
  </w:abstractNum>
  <w:abstractNum w:abstractNumId="5">
    <w:nsid w:val="14390D75"/>
    <w:multiLevelType w:val="multilevel"/>
    <w:tmpl w:val="0D18C9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8E11A17"/>
    <w:multiLevelType w:val="multilevel"/>
    <w:tmpl w:val="497A4D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953177"/>
    <w:multiLevelType w:val="multilevel"/>
    <w:tmpl w:val="7806E8F0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7DF568C"/>
    <w:multiLevelType w:val="multilevel"/>
    <w:tmpl w:val="00A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8" w:hanging="1800"/>
      </w:pPr>
      <w:rPr>
        <w:rFonts w:hint="default"/>
      </w:rPr>
    </w:lvl>
  </w:abstractNum>
  <w:abstractNum w:abstractNumId="9">
    <w:nsid w:val="289D5611"/>
    <w:multiLevelType w:val="multilevel"/>
    <w:tmpl w:val="2B3E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B243B86"/>
    <w:multiLevelType w:val="hybridMultilevel"/>
    <w:tmpl w:val="183E4C28"/>
    <w:lvl w:ilvl="0" w:tplc="BA689D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AE1A70"/>
    <w:multiLevelType w:val="multilevel"/>
    <w:tmpl w:val="EF04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2">
    <w:nsid w:val="3F026BF6"/>
    <w:multiLevelType w:val="multilevel"/>
    <w:tmpl w:val="7806E8F0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0431595"/>
    <w:multiLevelType w:val="multilevel"/>
    <w:tmpl w:val="89528E46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1C3413"/>
    <w:multiLevelType w:val="multilevel"/>
    <w:tmpl w:val="D5D8748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925374"/>
    <w:multiLevelType w:val="multilevel"/>
    <w:tmpl w:val="8200A41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13A6B6C"/>
    <w:multiLevelType w:val="multilevel"/>
    <w:tmpl w:val="AC1EA0C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B847E1"/>
    <w:multiLevelType w:val="multilevel"/>
    <w:tmpl w:val="704ED66E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2AF4C6F"/>
    <w:multiLevelType w:val="multilevel"/>
    <w:tmpl w:val="18CCB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A3593A"/>
    <w:multiLevelType w:val="multilevel"/>
    <w:tmpl w:val="C17C6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A3D769E"/>
    <w:multiLevelType w:val="multilevel"/>
    <w:tmpl w:val="5862351C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C461ACC"/>
    <w:multiLevelType w:val="multilevel"/>
    <w:tmpl w:val="A22053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2">
    <w:nsid w:val="6C87447A"/>
    <w:multiLevelType w:val="multilevel"/>
    <w:tmpl w:val="89CE34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6DD66E95"/>
    <w:multiLevelType w:val="multilevel"/>
    <w:tmpl w:val="704ED66E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EC955FC"/>
    <w:multiLevelType w:val="multilevel"/>
    <w:tmpl w:val="A4A0FD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25">
    <w:nsid w:val="71755D1E"/>
    <w:multiLevelType w:val="multilevel"/>
    <w:tmpl w:val="19960E8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4064FDE"/>
    <w:multiLevelType w:val="hybridMultilevel"/>
    <w:tmpl w:val="EBCA6BB4"/>
    <w:lvl w:ilvl="0" w:tplc="59325218">
      <w:start w:val="1"/>
      <w:numFmt w:val="decimal"/>
      <w:lvlText w:val="%1."/>
      <w:lvlJc w:val="left"/>
      <w:pPr>
        <w:ind w:left="1390" w:hanging="8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8081CD0"/>
    <w:multiLevelType w:val="multilevel"/>
    <w:tmpl w:val="A1A4A8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>
    <w:nsid w:val="78621A69"/>
    <w:multiLevelType w:val="multilevel"/>
    <w:tmpl w:val="CA827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3F234C"/>
    <w:multiLevelType w:val="multilevel"/>
    <w:tmpl w:val="C16E3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D8533A7"/>
    <w:multiLevelType w:val="multilevel"/>
    <w:tmpl w:val="7806E8F0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F1349BE"/>
    <w:multiLevelType w:val="multilevel"/>
    <w:tmpl w:val="9EA00B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20"/>
  </w:num>
  <w:num w:numId="5">
    <w:abstractNumId w:val="2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28"/>
  </w:num>
  <w:num w:numId="13">
    <w:abstractNumId w:val="2"/>
  </w:num>
  <w:num w:numId="14">
    <w:abstractNumId w:val="22"/>
  </w:num>
  <w:num w:numId="15">
    <w:abstractNumId w:val="23"/>
  </w:num>
  <w:num w:numId="16">
    <w:abstractNumId w:val="19"/>
  </w:num>
  <w:num w:numId="17">
    <w:abstractNumId w:val="17"/>
  </w:num>
  <w:num w:numId="18">
    <w:abstractNumId w:val="11"/>
  </w:num>
  <w:num w:numId="19">
    <w:abstractNumId w:val="3"/>
  </w:num>
  <w:num w:numId="20">
    <w:abstractNumId w:val="24"/>
  </w:num>
  <w:num w:numId="21">
    <w:abstractNumId w:val="0"/>
  </w:num>
  <w:num w:numId="22">
    <w:abstractNumId w:val="8"/>
  </w:num>
  <w:num w:numId="23">
    <w:abstractNumId w:val="16"/>
  </w:num>
  <w:num w:numId="24">
    <w:abstractNumId w:val="14"/>
  </w:num>
  <w:num w:numId="25">
    <w:abstractNumId w:val="25"/>
  </w:num>
  <w:num w:numId="26">
    <w:abstractNumId w:val="27"/>
  </w:num>
  <w:num w:numId="27">
    <w:abstractNumId w:val="21"/>
  </w:num>
  <w:num w:numId="28">
    <w:abstractNumId w:val="15"/>
  </w:num>
  <w:num w:numId="29">
    <w:abstractNumId w:val="10"/>
  </w:num>
  <w:num w:numId="30">
    <w:abstractNumId w:val="9"/>
  </w:num>
  <w:num w:numId="31">
    <w:abstractNumId w:val="31"/>
  </w:num>
  <w:num w:numId="32">
    <w:abstractNumId w:val="30"/>
  </w:num>
  <w:num w:numId="33">
    <w:abstractNumId w:val="12"/>
  </w:num>
  <w:num w:numId="34">
    <w:abstractNumId w:val="4"/>
  </w:num>
  <w:num w:numId="35">
    <w:abstractNumId w:val="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C4"/>
    <w:rsid w:val="000030E7"/>
    <w:rsid w:val="00014AC9"/>
    <w:rsid w:val="00036E3D"/>
    <w:rsid w:val="00040BE1"/>
    <w:rsid w:val="00040EFA"/>
    <w:rsid w:val="00043F37"/>
    <w:rsid w:val="00047DB9"/>
    <w:rsid w:val="00054F83"/>
    <w:rsid w:val="000621EB"/>
    <w:rsid w:val="0009012A"/>
    <w:rsid w:val="000A6A64"/>
    <w:rsid w:val="000B035A"/>
    <w:rsid w:val="000E30A1"/>
    <w:rsid w:val="000F25A9"/>
    <w:rsid w:val="001076BD"/>
    <w:rsid w:val="00116D2E"/>
    <w:rsid w:val="00122EF9"/>
    <w:rsid w:val="001334B5"/>
    <w:rsid w:val="00147F9D"/>
    <w:rsid w:val="001672BA"/>
    <w:rsid w:val="00195475"/>
    <w:rsid w:val="001A1D0B"/>
    <w:rsid w:val="001D025E"/>
    <w:rsid w:val="00200ADC"/>
    <w:rsid w:val="002307C6"/>
    <w:rsid w:val="00255FC4"/>
    <w:rsid w:val="002626E1"/>
    <w:rsid w:val="00286805"/>
    <w:rsid w:val="00294DCB"/>
    <w:rsid w:val="002B7DB1"/>
    <w:rsid w:val="002C12E9"/>
    <w:rsid w:val="002E0957"/>
    <w:rsid w:val="002E1525"/>
    <w:rsid w:val="002E6BB9"/>
    <w:rsid w:val="00321544"/>
    <w:rsid w:val="00323837"/>
    <w:rsid w:val="0034570B"/>
    <w:rsid w:val="00354A69"/>
    <w:rsid w:val="003673C4"/>
    <w:rsid w:val="003777AE"/>
    <w:rsid w:val="003B146E"/>
    <w:rsid w:val="003B3215"/>
    <w:rsid w:val="003B3348"/>
    <w:rsid w:val="003C022C"/>
    <w:rsid w:val="003C2D80"/>
    <w:rsid w:val="003C39D2"/>
    <w:rsid w:val="003C5C4D"/>
    <w:rsid w:val="0040365C"/>
    <w:rsid w:val="004039F2"/>
    <w:rsid w:val="00414852"/>
    <w:rsid w:val="004248B0"/>
    <w:rsid w:val="004258F2"/>
    <w:rsid w:val="00426673"/>
    <w:rsid w:val="00437370"/>
    <w:rsid w:val="00452419"/>
    <w:rsid w:val="00474494"/>
    <w:rsid w:val="00483A77"/>
    <w:rsid w:val="0048542B"/>
    <w:rsid w:val="004A115D"/>
    <w:rsid w:val="004A61C4"/>
    <w:rsid w:val="004B2AB5"/>
    <w:rsid w:val="004C377C"/>
    <w:rsid w:val="004D7DE8"/>
    <w:rsid w:val="004E513E"/>
    <w:rsid w:val="004F074A"/>
    <w:rsid w:val="005000E4"/>
    <w:rsid w:val="00506257"/>
    <w:rsid w:val="00512240"/>
    <w:rsid w:val="005234B0"/>
    <w:rsid w:val="0053607A"/>
    <w:rsid w:val="00536359"/>
    <w:rsid w:val="00537A31"/>
    <w:rsid w:val="0055463C"/>
    <w:rsid w:val="0055611C"/>
    <w:rsid w:val="00564A9C"/>
    <w:rsid w:val="005912EF"/>
    <w:rsid w:val="005A18A6"/>
    <w:rsid w:val="005A376F"/>
    <w:rsid w:val="005B53DC"/>
    <w:rsid w:val="005B641E"/>
    <w:rsid w:val="005D4F96"/>
    <w:rsid w:val="005D6CC2"/>
    <w:rsid w:val="005D7C2E"/>
    <w:rsid w:val="005E0A46"/>
    <w:rsid w:val="005E559E"/>
    <w:rsid w:val="005F3C27"/>
    <w:rsid w:val="00611C19"/>
    <w:rsid w:val="00635A49"/>
    <w:rsid w:val="00670707"/>
    <w:rsid w:val="00675F11"/>
    <w:rsid w:val="00677E57"/>
    <w:rsid w:val="00683973"/>
    <w:rsid w:val="00686D33"/>
    <w:rsid w:val="006A1F82"/>
    <w:rsid w:val="006A2EBA"/>
    <w:rsid w:val="006A399C"/>
    <w:rsid w:val="006E71C5"/>
    <w:rsid w:val="00710027"/>
    <w:rsid w:val="00747FC5"/>
    <w:rsid w:val="007514BD"/>
    <w:rsid w:val="00752971"/>
    <w:rsid w:val="00765078"/>
    <w:rsid w:val="0077084B"/>
    <w:rsid w:val="007A7108"/>
    <w:rsid w:val="007B127A"/>
    <w:rsid w:val="00831715"/>
    <w:rsid w:val="00832945"/>
    <w:rsid w:val="00840413"/>
    <w:rsid w:val="0085276E"/>
    <w:rsid w:val="00863991"/>
    <w:rsid w:val="00863FF8"/>
    <w:rsid w:val="00866B84"/>
    <w:rsid w:val="00883D90"/>
    <w:rsid w:val="0088528D"/>
    <w:rsid w:val="00890AB7"/>
    <w:rsid w:val="0089626C"/>
    <w:rsid w:val="008D570F"/>
    <w:rsid w:val="008E083C"/>
    <w:rsid w:val="008E5D4E"/>
    <w:rsid w:val="008E5EC9"/>
    <w:rsid w:val="008F4AE0"/>
    <w:rsid w:val="00921037"/>
    <w:rsid w:val="009307F4"/>
    <w:rsid w:val="0096589E"/>
    <w:rsid w:val="009701F0"/>
    <w:rsid w:val="009A3667"/>
    <w:rsid w:val="009B224F"/>
    <w:rsid w:val="009C0267"/>
    <w:rsid w:val="009C06CC"/>
    <w:rsid w:val="009E5BB1"/>
    <w:rsid w:val="00A137A3"/>
    <w:rsid w:val="00A32ED7"/>
    <w:rsid w:val="00A46718"/>
    <w:rsid w:val="00AB3164"/>
    <w:rsid w:val="00AB5EDB"/>
    <w:rsid w:val="00AE7A46"/>
    <w:rsid w:val="00AF3E5D"/>
    <w:rsid w:val="00AF77AE"/>
    <w:rsid w:val="00B139FC"/>
    <w:rsid w:val="00B42045"/>
    <w:rsid w:val="00B6218E"/>
    <w:rsid w:val="00B71EF7"/>
    <w:rsid w:val="00B83F7D"/>
    <w:rsid w:val="00BA4F1A"/>
    <w:rsid w:val="00BB5CAC"/>
    <w:rsid w:val="00BC412F"/>
    <w:rsid w:val="00BC654C"/>
    <w:rsid w:val="00BF528F"/>
    <w:rsid w:val="00C0429E"/>
    <w:rsid w:val="00C22DF6"/>
    <w:rsid w:val="00C3170A"/>
    <w:rsid w:val="00C3474E"/>
    <w:rsid w:val="00C411DF"/>
    <w:rsid w:val="00C41729"/>
    <w:rsid w:val="00C6562A"/>
    <w:rsid w:val="00C725B3"/>
    <w:rsid w:val="00C7511A"/>
    <w:rsid w:val="00C757F2"/>
    <w:rsid w:val="00C758B6"/>
    <w:rsid w:val="00C80103"/>
    <w:rsid w:val="00C9387E"/>
    <w:rsid w:val="00C956B6"/>
    <w:rsid w:val="00CA374C"/>
    <w:rsid w:val="00CA3EE1"/>
    <w:rsid w:val="00CA7B7B"/>
    <w:rsid w:val="00CB5942"/>
    <w:rsid w:val="00CD11BC"/>
    <w:rsid w:val="00CD5B79"/>
    <w:rsid w:val="00CE3C57"/>
    <w:rsid w:val="00D30ABF"/>
    <w:rsid w:val="00D32A69"/>
    <w:rsid w:val="00D350C1"/>
    <w:rsid w:val="00D533B0"/>
    <w:rsid w:val="00D57549"/>
    <w:rsid w:val="00D62EFA"/>
    <w:rsid w:val="00D85F28"/>
    <w:rsid w:val="00D934CA"/>
    <w:rsid w:val="00D967F7"/>
    <w:rsid w:val="00DC112E"/>
    <w:rsid w:val="00DD75DE"/>
    <w:rsid w:val="00DE4471"/>
    <w:rsid w:val="00DE4FC5"/>
    <w:rsid w:val="00DE52EB"/>
    <w:rsid w:val="00DF5816"/>
    <w:rsid w:val="00E149CD"/>
    <w:rsid w:val="00E16340"/>
    <w:rsid w:val="00E2595C"/>
    <w:rsid w:val="00E41A49"/>
    <w:rsid w:val="00E653AB"/>
    <w:rsid w:val="00E72ED0"/>
    <w:rsid w:val="00E7386D"/>
    <w:rsid w:val="00E828A9"/>
    <w:rsid w:val="00E84BF4"/>
    <w:rsid w:val="00E8662E"/>
    <w:rsid w:val="00EB65EE"/>
    <w:rsid w:val="00EC2FD0"/>
    <w:rsid w:val="00ED5C21"/>
    <w:rsid w:val="00EE3C14"/>
    <w:rsid w:val="00F06A9E"/>
    <w:rsid w:val="00F11A29"/>
    <w:rsid w:val="00F32E39"/>
    <w:rsid w:val="00F45B87"/>
    <w:rsid w:val="00F544FC"/>
    <w:rsid w:val="00F92263"/>
    <w:rsid w:val="00F92B12"/>
    <w:rsid w:val="00FB295B"/>
    <w:rsid w:val="00FB4D38"/>
    <w:rsid w:val="00FF58F3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5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55FC4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7">
    <w:name w:val="Style7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55FC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255FC4"/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B146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B146E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3B146E"/>
    <w:pPr>
      <w:widowControl w:val="0"/>
      <w:shd w:val="clear" w:color="auto" w:fill="FFFFFF"/>
      <w:spacing w:before="720" w:after="600" w:line="365" w:lineRule="exact"/>
    </w:pPr>
    <w:rPr>
      <w:rFonts w:ascii="Times New Roman" w:eastAsia="Times New Roman" w:hAnsi="Times New Roman" w:cs="Times New Roman"/>
      <w:spacing w:val="11"/>
    </w:rPr>
  </w:style>
  <w:style w:type="character" w:customStyle="1" w:styleId="2">
    <w:name w:val="Основной текст (2)_"/>
    <w:basedOn w:val="a0"/>
    <w:link w:val="20"/>
    <w:rsid w:val="00E41A49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A4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table" w:styleId="a5">
    <w:name w:val="Table Grid"/>
    <w:basedOn w:val="a1"/>
    <w:uiPriority w:val="59"/>
    <w:rsid w:val="0016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5B641E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5B641E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ConsPlusNormal">
    <w:name w:val="ConsPlusNormal"/>
    <w:rsid w:val="002C1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87E"/>
  </w:style>
  <w:style w:type="paragraph" w:styleId="a8">
    <w:name w:val="footer"/>
    <w:basedOn w:val="a"/>
    <w:link w:val="a9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87E"/>
  </w:style>
  <w:style w:type="table" w:customStyle="1" w:styleId="10">
    <w:name w:val="Сетка таблицы1"/>
    <w:basedOn w:val="a1"/>
    <w:next w:val="a5"/>
    <w:uiPriority w:val="59"/>
    <w:rsid w:val="00863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5B5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D6C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C4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52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3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7A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5"/>
    <w:uiPriority w:val="59"/>
    <w:rsid w:val="000901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6A399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399C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5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55FC4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7">
    <w:name w:val="Style7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55FC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255FC4"/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B146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B146E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3B146E"/>
    <w:pPr>
      <w:widowControl w:val="0"/>
      <w:shd w:val="clear" w:color="auto" w:fill="FFFFFF"/>
      <w:spacing w:before="720" w:after="600" w:line="365" w:lineRule="exact"/>
    </w:pPr>
    <w:rPr>
      <w:rFonts w:ascii="Times New Roman" w:eastAsia="Times New Roman" w:hAnsi="Times New Roman" w:cs="Times New Roman"/>
      <w:spacing w:val="11"/>
    </w:rPr>
  </w:style>
  <w:style w:type="character" w:customStyle="1" w:styleId="2">
    <w:name w:val="Основной текст (2)_"/>
    <w:basedOn w:val="a0"/>
    <w:link w:val="20"/>
    <w:rsid w:val="00E41A49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A4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table" w:styleId="a5">
    <w:name w:val="Table Grid"/>
    <w:basedOn w:val="a1"/>
    <w:uiPriority w:val="59"/>
    <w:rsid w:val="0016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5B641E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5B641E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ConsPlusNormal">
    <w:name w:val="ConsPlusNormal"/>
    <w:rsid w:val="002C1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87E"/>
  </w:style>
  <w:style w:type="paragraph" w:styleId="a8">
    <w:name w:val="footer"/>
    <w:basedOn w:val="a"/>
    <w:link w:val="a9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87E"/>
  </w:style>
  <w:style w:type="table" w:customStyle="1" w:styleId="10">
    <w:name w:val="Сетка таблицы1"/>
    <w:basedOn w:val="a1"/>
    <w:next w:val="a5"/>
    <w:uiPriority w:val="59"/>
    <w:rsid w:val="00863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5B5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D6C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C4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52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3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7A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5"/>
    <w:uiPriority w:val="59"/>
    <w:rsid w:val="000901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6A399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399C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7F6C-5C7C-4571-BA28-976D43CB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Локшин</dc:creator>
  <cp:lastModifiedBy>Наталья Олеговна Василькова</cp:lastModifiedBy>
  <cp:revision>2</cp:revision>
  <cp:lastPrinted>2019-05-14T08:49:00Z</cp:lastPrinted>
  <dcterms:created xsi:type="dcterms:W3CDTF">2019-05-14T12:26:00Z</dcterms:created>
  <dcterms:modified xsi:type="dcterms:W3CDTF">2019-05-14T12:26:00Z</dcterms:modified>
</cp:coreProperties>
</file>