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9A" w:rsidRDefault="0049089A" w:rsidP="004A7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49089A" w:rsidRPr="0049089A" w:rsidRDefault="0049089A" w:rsidP="00490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89A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Ленинградской области «О внесении изменений в постановление Правительства Ленинградской области от 18 марта 2009 года № 61 «О порядке реализации отдельных положений статей 9 и 10 областного закона от 16 декабря 2005 года № 117-оз «О государственных должностях Ленинградской области» в Администрации </w:t>
      </w:r>
    </w:p>
    <w:p w:rsidR="0049089A" w:rsidRDefault="0049089A" w:rsidP="00490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89A">
        <w:rPr>
          <w:rFonts w:ascii="Times New Roman" w:hAnsi="Times New Roman" w:cs="Times New Roman"/>
          <w:b/>
          <w:sz w:val="28"/>
          <w:szCs w:val="28"/>
        </w:rPr>
        <w:t>Ленинградской области»</w:t>
      </w:r>
    </w:p>
    <w:p w:rsidR="0049089A" w:rsidRDefault="0049089A" w:rsidP="004A7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89A" w:rsidRDefault="0049089A" w:rsidP="00490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9089A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«О внесении изменений в постановление Правительства Ленинградской области от 18 марта 2009 года № 61 «О порядке реализации отдельных положений статей 9 и 10 областного закона от 16 декабря 2005 года № 117-оз «О государственных должностях Ленинградской области» в Администрации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Проект) разработан Управлением делами Правительства Ленинградской области в целях централизации функций и оптимизации механизма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транспортного обеспечения высшего должного лица Ленинградской области и лиц, замещающих государственные должности в Адми</w:t>
      </w:r>
      <w:r w:rsidR="00883B44">
        <w:rPr>
          <w:rFonts w:ascii="Times New Roman" w:hAnsi="Times New Roman" w:cs="Times New Roman"/>
          <w:sz w:val="28"/>
          <w:szCs w:val="28"/>
        </w:rPr>
        <w:t>нистрации Ленинградск</w:t>
      </w:r>
      <w:r w:rsidR="0005504B">
        <w:rPr>
          <w:rFonts w:ascii="Times New Roman" w:hAnsi="Times New Roman" w:cs="Times New Roman"/>
          <w:sz w:val="28"/>
          <w:szCs w:val="28"/>
        </w:rPr>
        <w:t>ой области</w:t>
      </w:r>
      <w:r w:rsidR="00883B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B44" w:rsidRPr="0049089A" w:rsidRDefault="00883B44" w:rsidP="00490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не содержит положений, относящихся к сфере применения процедур оценки регулирующего воздействия согласно пункту 1.4 Порядка приведения оценки регулирующего воздействия в Ленинградской области, утвержденного постановлением Правительства Ленинградской области от 23.04.2015 № 124.</w:t>
      </w:r>
    </w:p>
    <w:p w:rsidR="0049089A" w:rsidRDefault="0049089A" w:rsidP="0088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B44" w:rsidRDefault="00883B44" w:rsidP="004A7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B44" w:rsidRDefault="00883B44" w:rsidP="00883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Правительства </w:t>
      </w:r>
    </w:p>
    <w:p w:rsidR="00883B44" w:rsidRDefault="00883B44" w:rsidP="00883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      А.Л. Слепухин  </w:t>
      </w:r>
    </w:p>
    <w:p w:rsidR="00883B44" w:rsidRDefault="00883B44" w:rsidP="004A7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89A" w:rsidRDefault="0049089A" w:rsidP="004A7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89A" w:rsidRDefault="0049089A" w:rsidP="004A7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89A" w:rsidRDefault="0049089A" w:rsidP="004A7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89A" w:rsidRDefault="0049089A" w:rsidP="004A7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89A" w:rsidRDefault="0049089A" w:rsidP="004A7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89A" w:rsidRDefault="0049089A" w:rsidP="004A7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89A" w:rsidRDefault="0049089A" w:rsidP="004A7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89A" w:rsidRDefault="0049089A" w:rsidP="004A7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89A" w:rsidRDefault="0049089A" w:rsidP="004A7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89A" w:rsidRDefault="0049089A" w:rsidP="004A7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89A" w:rsidRDefault="0049089A" w:rsidP="004A7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89A" w:rsidRDefault="0049089A" w:rsidP="004A7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89A" w:rsidRDefault="0049089A" w:rsidP="004A7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89A" w:rsidRDefault="0049089A" w:rsidP="004A7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89A" w:rsidRDefault="0049089A" w:rsidP="004A7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89A" w:rsidRDefault="0049089A" w:rsidP="004A7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89A" w:rsidRDefault="0049089A" w:rsidP="004A7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89A" w:rsidRDefault="0049089A" w:rsidP="004A7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89A" w:rsidRDefault="0049089A" w:rsidP="004A7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89A" w:rsidRDefault="0049089A" w:rsidP="004A7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4B" w:rsidRDefault="0005504B" w:rsidP="004A7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4B" w:rsidRDefault="0005504B" w:rsidP="004A7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504B" w:rsidSect="004A7FA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000"/>
    <w:multiLevelType w:val="hybridMultilevel"/>
    <w:tmpl w:val="70C4995E"/>
    <w:lvl w:ilvl="0" w:tplc="38F6C0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F9"/>
    <w:rsid w:val="0005504B"/>
    <w:rsid w:val="000E36E7"/>
    <w:rsid w:val="00156E75"/>
    <w:rsid w:val="002E2FD4"/>
    <w:rsid w:val="003E7E81"/>
    <w:rsid w:val="00456D60"/>
    <w:rsid w:val="0049089A"/>
    <w:rsid w:val="004A7FA3"/>
    <w:rsid w:val="005E2FEF"/>
    <w:rsid w:val="005F1046"/>
    <w:rsid w:val="006E5EE7"/>
    <w:rsid w:val="00883B44"/>
    <w:rsid w:val="008E4AAC"/>
    <w:rsid w:val="008E7FD9"/>
    <w:rsid w:val="00A34108"/>
    <w:rsid w:val="00BF0E04"/>
    <w:rsid w:val="00C12CF9"/>
    <w:rsid w:val="00F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Левичева</dc:creator>
  <cp:lastModifiedBy>Александр Александрович Васюков</cp:lastModifiedBy>
  <cp:revision>2</cp:revision>
  <cp:lastPrinted>2021-05-27T10:34:00Z</cp:lastPrinted>
  <dcterms:created xsi:type="dcterms:W3CDTF">2021-06-23T15:44:00Z</dcterms:created>
  <dcterms:modified xsi:type="dcterms:W3CDTF">2021-06-23T15:44:00Z</dcterms:modified>
</cp:coreProperties>
</file>