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00" w:rsidRDefault="008F3C66" w:rsidP="003204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0400">
        <w:rPr>
          <w:rFonts w:ascii="Times New Roman" w:hAnsi="Times New Roman" w:cs="Times New Roman"/>
          <w:sz w:val="28"/>
          <w:szCs w:val="28"/>
        </w:rPr>
        <w:t xml:space="preserve">Отчет о достижении </w:t>
      </w:r>
      <w:r w:rsidR="00320400" w:rsidRPr="00320400">
        <w:rPr>
          <w:rFonts w:ascii="Times New Roman" w:hAnsi="Times New Roman" w:cs="Times New Roman"/>
          <w:sz w:val="28"/>
          <w:szCs w:val="28"/>
        </w:rPr>
        <w:t>результатов предоставления гранта</w:t>
      </w:r>
      <w:r w:rsidR="00CC2ECC">
        <w:rPr>
          <w:rFonts w:ascii="Times New Roman" w:hAnsi="Times New Roman" w:cs="Times New Roman"/>
          <w:sz w:val="28"/>
          <w:szCs w:val="28"/>
        </w:rPr>
        <w:t xml:space="preserve"> и показателей</w:t>
      </w:r>
    </w:p>
    <w:p w:rsidR="00320400" w:rsidRDefault="00320400" w:rsidP="003204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20400">
        <w:rPr>
          <w:rFonts w:ascii="Times New Roman" w:hAnsi="Times New Roman" w:cs="Times New Roman"/>
          <w:sz w:val="28"/>
          <w:szCs w:val="28"/>
        </w:rPr>
        <w:t xml:space="preserve">в форме субсидий в целях возмещения затрат, </w:t>
      </w:r>
    </w:p>
    <w:p w:rsidR="006C7F16" w:rsidRDefault="00320400" w:rsidP="003204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20400">
        <w:rPr>
          <w:rFonts w:ascii="Times New Roman" w:hAnsi="Times New Roman" w:cs="Times New Roman"/>
          <w:sz w:val="28"/>
          <w:szCs w:val="28"/>
        </w:rPr>
        <w:t>связанных с обучением государственных гражданских служащих Администрации Ленинградской области</w:t>
      </w:r>
    </w:p>
    <w:p w:rsidR="00320400" w:rsidRPr="002E17BA" w:rsidRDefault="00320400" w:rsidP="003204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DA3CA3" w:rsidRDefault="00DA3CA3" w:rsidP="007F23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AD210D">
        <w:rPr>
          <w:rFonts w:ascii="Times New Roman" w:hAnsi="Times New Roman" w:cs="Times New Roman"/>
          <w:sz w:val="28"/>
          <w:szCs w:val="28"/>
        </w:rPr>
        <w:t xml:space="preserve">  соответствии  с  </w:t>
      </w:r>
      <w:r w:rsidR="006377C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2E17BA">
        <w:rPr>
          <w:rFonts w:ascii="Times New Roman" w:hAnsi="Times New Roman" w:cs="Times New Roman"/>
          <w:sz w:val="28"/>
          <w:szCs w:val="28"/>
        </w:rPr>
        <w:t>К</w:t>
      </w:r>
      <w:r w:rsidR="006377CC">
        <w:rPr>
          <w:rFonts w:ascii="Times New Roman" w:hAnsi="Times New Roman" w:cs="Times New Roman"/>
          <w:sz w:val="28"/>
          <w:szCs w:val="28"/>
        </w:rPr>
        <w:t xml:space="preserve">омитета финансов Ленинградской области от 8 августа 2019 года № 18-02/04-21 «Об утверждении типовой формы соглашения (договора) о предоставлении из областного бюджета Ленинградской области грантов в форме субсидий в соответствии с пунктом 7 статьи 78 и пунктом 4 статьи 78.1 Бюджетного кодекса </w:t>
      </w:r>
      <w:r w:rsidR="002E17BA">
        <w:rPr>
          <w:rFonts w:ascii="Times New Roman" w:hAnsi="Times New Roman" w:cs="Times New Roman"/>
          <w:sz w:val="28"/>
          <w:szCs w:val="28"/>
        </w:rPr>
        <w:t xml:space="preserve">Российской Федерации» размещаются отчеты о достижении результатов </w:t>
      </w:r>
      <w:r w:rsidR="002E17BA" w:rsidRPr="00320400">
        <w:rPr>
          <w:rFonts w:ascii="Times New Roman" w:hAnsi="Times New Roman" w:cs="Times New Roman"/>
          <w:sz w:val="28"/>
          <w:szCs w:val="28"/>
        </w:rPr>
        <w:t>предоставления гранта</w:t>
      </w:r>
      <w:r w:rsidR="002E17BA">
        <w:rPr>
          <w:rFonts w:ascii="Times New Roman" w:hAnsi="Times New Roman" w:cs="Times New Roman"/>
          <w:sz w:val="28"/>
          <w:szCs w:val="28"/>
        </w:rPr>
        <w:t xml:space="preserve"> и</w:t>
      </w:r>
      <w:r w:rsidR="001E6F08">
        <w:rPr>
          <w:rFonts w:ascii="Times New Roman" w:hAnsi="Times New Roman" w:cs="Times New Roman"/>
          <w:sz w:val="28"/>
          <w:szCs w:val="28"/>
        </w:rPr>
        <w:t> </w:t>
      </w:r>
      <w:r w:rsidR="002E17BA">
        <w:rPr>
          <w:rFonts w:ascii="Times New Roman" w:hAnsi="Times New Roman" w:cs="Times New Roman"/>
          <w:sz w:val="28"/>
          <w:szCs w:val="28"/>
        </w:rPr>
        <w:t>показателей по соглашениям о</w:t>
      </w:r>
      <w:proofErr w:type="gramEnd"/>
      <w:r w:rsidR="002E17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7BA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2E17BA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 </w:t>
      </w:r>
      <w:r w:rsidR="007F239F" w:rsidRPr="007F239F">
        <w:rPr>
          <w:rFonts w:ascii="Times New Roman" w:hAnsi="Times New Roman" w:cs="Times New Roman"/>
          <w:sz w:val="28"/>
          <w:szCs w:val="28"/>
        </w:rPr>
        <w:t>грантов в форме субсидий</w:t>
      </w:r>
      <w:r w:rsidR="002E17BA">
        <w:rPr>
          <w:rFonts w:ascii="Times New Roman" w:hAnsi="Times New Roman" w:cs="Times New Roman"/>
          <w:sz w:val="28"/>
          <w:szCs w:val="28"/>
        </w:rPr>
        <w:t>, заключенным</w:t>
      </w:r>
      <w:r w:rsidR="007F2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AD210D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210D">
        <w:rPr>
          <w:rFonts w:ascii="Times New Roman" w:hAnsi="Times New Roman" w:cs="Times New Roman"/>
          <w:sz w:val="28"/>
          <w:szCs w:val="28"/>
        </w:rPr>
        <w:t xml:space="preserve"> делами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следующими образовательными организациями: </w:t>
      </w:r>
      <w:r w:rsidRPr="00DA3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CA3" w:rsidRDefault="00DA3CA3" w:rsidP="00BF4B07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A3CA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 (СПбГУ);</w:t>
      </w:r>
    </w:p>
    <w:p w:rsidR="00DA3CA3" w:rsidRDefault="00DA3CA3" w:rsidP="00BF4B07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210D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 (</w:t>
      </w:r>
      <w:proofErr w:type="spellStart"/>
      <w:r w:rsidRPr="00AD210D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AD210D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8AA" w:rsidRPr="002E17BA" w:rsidRDefault="005268AA" w:rsidP="0063329B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</w:t>
      </w:r>
      <w:r w:rsidRPr="00AD210D">
        <w:rPr>
          <w:rFonts w:ascii="Times New Roman" w:hAnsi="Times New Roman" w:cs="Times New Roman"/>
          <w:sz w:val="28"/>
          <w:szCs w:val="28"/>
        </w:rPr>
        <w:t>ное образовательное учреждение высшего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Санкт-Петербургский университет технологий управления и экономики» (ЧОУ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СПбУТУиЭ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sectPr w:rsidR="005268AA" w:rsidRPr="002E17BA" w:rsidSect="001E6F0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24F"/>
    <w:multiLevelType w:val="hybridMultilevel"/>
    <w:tmpl w:val="B5644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CEA614F"/>
    <w:multiLevelType w:val="hybridMultilevel"/>
    <w:tmpl w:val="BA9A21E6"/>
    <w:lvl w:ilvl="0" w:tplc="6B10DC9A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5D4D46"/>
    <w:multiLevelType w:val="hybridMultilevel"/>
    <w:tmpl w:val="7DEE9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7947132"/>
    <w:multiLevelType w:val="hybridMultilevel"/>
    <w:tmpl w:val="AF3E5C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A3"/>
    <w:rsid w:val="00071C0A"/>
    <w:rsid w:val="00160207"/>
    <w:rsid w:val="001E6F08"/>
    <w:rsid w:val="001F65DE"/>
    <w:rsid w:val="002E17BA"/>
    <w:rsid w:val="00320400"/>
    <w:rsid w:val="003368C7"/>
    <w:rsid w:val="00381AA2"/>
    <w:rsid w:val="005268AA"/>
    <w:rsid w:val="005645F8"/>
    <w:rsid w:val="005E7EA7"/>
    <w:rsid w:val="0063329B"/>
    <w:rsid w:val="006377CC"/>
    <w:rsid w:val="007F239F"/>
    <w:rsid w:val="008F3C66"/>
    <w:rsid w:val="00A2350A"/>
    <w:rsid w:val="00BD141E"/>
    <w:rsid w:val="00BF4B07"/>
    <w:rsid w:val="00C7492A"/>
    <w:rsid w:val="00CC2ECC"/>
    <w:rsid w:val="00D91D36"/>
    <w:rsid w:val="00DA3CA3"/>
    <w:rsid w:val="00E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CA3"/>
    <w:pPr>
      <w:ind w:left="720"/>
      <w:contextualSpacing/>
    </w:pPr>
  </w:style>
  <w:style w:type="paragraph" w:customStyle="1" w:styleId="ConsPlusNonformat">
    <w:name w:val="ConsPlusNonformat"/>
    <w:rsid w:val="007F23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14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CA3"/>
    <w:pPr>
      <w:ind w:left="720"/>
      <w:contextualSpacing/>
    </w:pPr>
  </w:style>
  <w:style w:type="paragraph" w:customStyle="1" w:styleId="ConsPlusNonformat">
    <w:name w:val="ConsPlusNonformat"/>
    <w:rsid w:val="007F23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14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Смирнова</dc:creator>
  <cp:lastModifiedBy>Александр Александрович Васюков</cp:lastModifiedBy>
  <cp:revision>2</cp:revision>
  <cp:lastPrinted>2023-02-16T14:20:00Z</cp:lastPrinted>
  <dcterms:created xsi:type="dcterms:W3CDTF">2023-02-21T13:06:00Z</dcterms:created>
  <dcterms:modified xsi:type="dcterms:W3CDTF">2023-02-21T13:06:00Z</dcterms:modified>
</cp:coreProperties>
</file>